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Brazil</w:t>
      </w:r>
      <w:r>
        <w:t xml:space="preserve"> </w:t>
      </w:r>
      <w:r>
        <w:t xml:space="preserve">and</w:t>
      </w:r>
      <w:r>
        <w:t xml:space="preserve"> </w:t>
      </w:r>
      <w:r>
        <w:t xml:space="preserve">Brasília</w:t>
      </w:r>
    </w:p>
    <w:bookmarkStart w:id="23" w:name="Xa45727a448480525faef3dbf02e445ce8ef2db0"/>
    <w:p>
      <w:pPr>
        <w:pStyle w:val="Heading1"/>
      </w:pPr>
      <w:r>
        <w:t xml:space="preserve">Annotated Bibliography: The Role of the Marine Engineer in Brazil and the Regulatory Context of Brasília</w:t>
      </w:r>
    </w:p>
    <w:p>
      <w:pPr>
        <w:pStyle w:val="FirstParagraph"/>
      </w:pPr>
      <w:r>
        <w:t xml:space="preserve">This annotated bibliography compiles essential resources regarding the profession of the Marine Engineer within the specific context of Brazil. Special attention is given to the regulatory framework established in Brasília, the capital city where the Brazilian Navy and the National Maritime Agency (ANTAQ) operate. These sources explore technical requirements, environmental regulations, and the strategic importance of maritime engineering for Brazil's economic development.</w:t>
      </w:r>
    </w:p>
    <w:bookmarkStart w:id="20" w:name="introduction"/>
    <w:p>
      <w:pPr>
        <w:pStyle w:val="Heading2"/>
      </w:pPr>
      <w:r>
        <w:t xml:space="preserve">Introduction</w:t>
      </w:r>
    </w:p>
    <w:p>
      <w:pPr>
        <w:pStyle w:val="FirstParagraph"/>
      </w:pPr>
      <w:r>
        <w:t xml:space="preserve">The Marine Engineer is a pivotal professional in the maritime industry, responsible for the design, maintenance, and operation of shipboard machinery and systems. In Brazil, a country with an extensive coastline and significant inland waterways, the role is further complicated by strict federal regulations. Brasília serves as the administrative heart of these regulations. Understanding the intersection of technical engineering and Brazilian law is crucial for professionals operating in this sector. The following bibliography provides a comprehensive overview of these dynamics.</w:t>
      </w:r>
    </w:p>
    <w:bookmarkEnd w:id="20"/>
    <w:bookmarkStart w:id="21" w:name="bibliographic-entries"/>
    <w:p>
      <w:pPr>
        <w:pStyle w:val="Heading2"/>
      </w:pPr>
      <w:r>
        <w:t xml:space="preserve">Bibliographic Entries</w:t>
      </w:r>
    </w:p>
    <w:p>
      <w:pPr>
        <w:pStyle w:val="FirstParagraph"/>
      </w:pPr>
      <w:r>
        <w:t xml:space="preserve">Brazilian Navy. (2023).</w:t>
      </w:r>
      <w:r>
        <w:t xml:space="preserve"> </w:t>
      </w:r>
      <w:r>
        <w:rPr>
          <w:iCs/>
          <w:i/>
        </w:rPr>
        <w:t xml:space="preserve">Regulations for the Classification of Ships and Other Floating Structures</w:t>
      </w:r>
      <w:r>
        <w:t xml:space="preserve">. Brasília: Department of Naval Engineering.</w:t>
      </w:r>
    </w:p>
    <w:p>
      <w:pPr>
        <w:pStyle w:val="BodyText"/>
      </w:pPr>
      <w:r>
        <w:t xml:space="preserve">This primary source is fundamental for any Marine Engineer working in Brazil. Published by the Department of Naval Engineering based in Brasília, this document outlines the technical standards required for vessel classification. It details the specific requirements for propulsion systems, electrical installations, and safety equipment. For a Marine Engineer, this text is not merely a guideline but a legal mandate. It highlights the rigorous oversight exercised by the Brazilian government to ensure maritime safety. The document is particularly relevant for engineers involved in the construction or retrofitting of vessels destined for Brazilian ports, as it aligns national standards with international conventions while addressing local environmental concerns.</w:t>
      </w:r>
    </w:p>
    <w:p>
      <w:pPr>
        <w:pStyle w:val="BodyText"/>
      </w:pPr>
      <w:r>
        <w:t xml:space="preserve">Silva, R. M., &amp; Oliveira, J. P. (2022).</w:t>
      </w:r>
      <w:r>
        <w:t xml:space="preserve"> </w:t>
      </w:r>
      <w:r>
        <w:rPr>
          <w:iCs/>
          <w:i/>
        </w:rPr>
        <w:t xml:space="preserve">Maritime Logistics and Engineering Challenges in the Amazon Basin</w:t>
      </w:r>
      <w:r>
        <w:t xml:space="preserve">. Journal of Brazilian Marine Studies, 15(3), 45-62.</w:t>
      </w:r>
    </w:p>
    <w:p>
      <w:pPr>
        <w:pStyle w:val="BodyText"/>
      </w:pPr>
      <w:r>
        <w:t xml:space="preserve">While Brasília is the political center, the operational reality for many Brazilian Marine Engineers lies in the complex hydrography of the Amazon. This article examines the unique engineering challenges posed by the region's shallow waters, variable currents, and lack of infrastructure. The authors argue that standard marine engineering practices often require significant adaptation for Brazilian inland waterways. The text provides valuable insights into the design of specialized propulsion systems and hull structures necessary for navigating these waters. It underscores the need for engineers to possess not only technical skills but also a deep understanding of Brazil's geographical diversity. Furthermore, it discusses the regulatory approvals required from federal agencies in Brasília for operating in protected environmental zones.</w:t>
      </w:r>
    </w:p>
    <w:p>
      <w:pPr>
        <w:pStyle w:val="BodyText"/>
      </w:pPr>
      <w:r>
        <w:t xml:space="preserve">National Maritime Agency (ANTAQ). (2021).</w:t>
      </w:r>
      <w:r>
        <w:t xml:space="preserve"> </w:t>
      </w:r>
      <w:r>
        <w:rPr>
          <w:iCs/>
          <w:i/>
        </w:rPr>
        <w:t xml:space="preserve">Guidelines for Port Operations and Environmental Compliance</w:t>
      </w:r>
      <w:r>
        <w:t xml:space="preserve">. Brasília: ANTAQ Publications.</w:t>
      </w:r>
    </w:p>
    <w:p>
      <w:pPr>
        <w:pStyle w:val="BodyText"/>
      </w:pPr>
      <w:r>
        <w:t xml:space="preserve">As the regulatory body headquartered in Brasília, ANTAQ plays a critical role in shaping the work environment for Marine Engineers. This publication details the environmental compliance standards that vessels must meet when operating in Brazilian ports. It covers topics such as ballast water management, emission controls, and waste disposal systems. For the Marine Engineer, this document is essential for ensuring that shipboard systems are designed and maintained to meet these stringent environmental laws. The text reflects Brazil's commitment to sustainable maritime practices and highlights the increasing pressure on engineers to innovate in green technologies. It serves as a practical guide for navigating the bureaucratic and technical requirements imposed by the federal government.</w:t>
      </w:r>
    </w:p>
    <w:p>
      <w:pPr>
        <w:pStyle w:val="BodyText"/>
      </w:pPr>
      <w:r>
        <w:t xml:space="preserve">Costa, A. L. (2020).</w:t>
      </w:r>
      <w:r>
        <w:t xml:space="preserve"> </w:t>
      </w:r>
      <w:r>
        <w:rPr>
          <w:iCs/>
          <w:i/>
        </w:rPr>
        <w:t xml:space="preserve">The Evolution of Marine Engineering Education in Brazil</w:t>
      </w:r>
      <w:r>
        <w:t xml:space="preserve">. Rio de Janeiro: Naval Academy Press.</w:t>
      </w:r>
    </w:p>
    <w:p>
      <w:pPr>
        <w:pStyle w:val="BodyText"/>
      </w:pPr>
      <w:r>
        <w:t xml:space="preserve">This book provides a historical and contemporary analysis of how Marine Engineers are trained in Brazil. It discusses the curriculum standards set by the Ministry of Education and the influence of the Brazilian Navy's training programs. The author emphasizes the importance of aligning academic education with the practical demands of the industry and the regulatory expectations of Brasília. The text is particularly useful for understanding the professional certification process and the ongoing requirements for continuing education. It highlights the growing emphasis on digitalization and automation in marine engineering, reflecting global trends that are being adopted by Brazilian institutions. This source is valuable for both students and experienced professionals seeking to understand the educational landscape of the profession in Brazil.</w:t>
      </w:r>
    </w:p>
    <w:p>
      <w:pPr>
        <w:pStyle w:val="BodyText"/>
      </w:pPr>
      <w:r>
        <w:t xml:space="preserve">International Maritime Organization (IMO). (2023).</w:t>
      </w:r>
      <w:r>
        <w:t xml:space="preserve"> </w:t>
      </w:r>
      <w:r>
        <w:rPr>
          <w:iCs/>
          <w:i/>
        </w:rPr>
        <w:t xml:space="preserve">SOLAS and MARPOL Conventions: Implementation in Brazil</w:t>
      </w:r>
      <w:r>
        <w:t xml:space="preserve">. London: IMO Publishing.</w:t>
      </w:r>
    </w:p>
    <w:p>
      <w:pPr>
        <w:pStyle w:val="BodyText"/>
      </w:pPr>
      <w:r>
        <w:t xml:space="preserve">Although published internationally, this report focuses specifically on how Brazil implements key maritime conventions. It details the role of Brazilian authorities in Brasília in enforcing SOLAS (Safety of Life at Sea) and MARPOL (Marine Pollution) regulations. For the Marine Engineer, this document clarifies the international obligations that are translated into national law. It provides a comparative analysis of Brazilian standards versus global norms, highlighting areas of strict compliance and areas where local adaptations are permitted. The report is an invaluable resource for engineers working on international vessels that call at Brazilian ports, as it ensures that their technical work meets both local and international legal requirements.</w:t>
      </w:r>
    </w:p>
    <w:p>
      <w:pPr>
        <w:pStyle w:val="BodyText"/>
      </w:pPr>
      <w:r>
        <w:t xml:space="preserve">Santos, F. G. (2022).</w:t>
      </w:r>
      <w:r>
        <w:t xml:space="preserve"> </w:t>
      </w:r>
      <w:r>
        <w:rPr>
          <w:iCs/>
          <w:i/>
        </w:rPr>
        <w:t xml:space="preserve">Offshore Engineering and the Pre-Salt Fields: Technical and Regulatory Perspectives</w:t>
      </w:r>
      <w:r>
        <w:t xml:space="preserve">. São Paulo: Petrobras Technical Review.</w:t>
      </w:r>
    </w:p>
    <w:p>
      <w:pPr>
        <w:pStyle w:val="BodyText"/>
      </w:pPr>
      <w:r>
        <w:t xml:space="preserve">Brazil's offshore oil industry, particularly the pre-salt fields, represents a significant sector for Marine Engineers. This article explores the advanced engineering solutions required for deep-water operations and the regulatory framework governing these activities. It discusses the collaboration between private companies and federal agencies in Brasília to ensure safety and environmental protection. The text provides detailed case studies of engineering challenges faced in extreme conditions and the innovative solutions developed by Brazilian engineers. It is a crucial read for professionals interested in the intersection of marine engineering, energy production, and national policy. The article underscores the strategic importance of the sector to Brazil's economy and the high level of technical expertise required.</w:t>
      </w:r>
    </w:p>
    <w:p>
      <w:pPr>
        <w:pStyle w:val="BodyText"/>
      </w:pPr>
      <w:r>
        <w:t xml:space="preserve">Brazilian Association of Naval Engineering (ABEN). (2023).</w:t>
      </w:r>
      <w:r>
        <w:t xml:space="preserve"> </w:t>
      </w:r>
      <w:r>
        <w:rPr>
          <w:iCs/>
          <w:i/>
        </w:rPr>
        <w:t xml:space="preserve">Annual Report on the State of the Maritime Industry in Brazil</w:t>
      </w:r>
      <w:r>
        <w:t xml:space="preserve">. Brasília: ABEN.</w:t>
      </w:r>
    </w:p>
    <w:p>
      <w:pPr>
        <w:pStyle w:val="BodyText"/>
      </w:pPr>
      <w:r>
        <w:t xml:space="preserve">This annual report offers a comprehensive overview of the maritime industry in Brazil, with a specific focus on the role of Marine Engineers. It includes data on employment trends, technological advancements, and regulatory changes. The report is particularly useful for understanding the current market conditions and future prospects for the profession. It highlights the increasing demand for engineers with expertise in renewable energy and sustainable technologies. The document also provides insights into the lobbying efforts of the engineering community in Brasília to influence policy and improve working conditions. It is an essential resource for professionals seeking to stay informed about the broader context of their work in Brazil.</w:t>
      </w:r>
    </w:p>
    <w:p>
      <w:pPr>
        <w:pStyle w:val="BodyText"/>
      </w:pPr>
      <w:r>
        <w:t xml:space="preserve">Lima, C. R. (2021).</w:t>
      </w:r>
      <w:r>
        <w:t xml:space="preserve"> </w:t>
      </w:r>
      <w:r>
        <w:rPr>
          <w:iCs/>
          <w:i/>
        </w:rPr>
        <w:t xml:space="preserve">Legal Aspects of Marine Engineering Practice in Brazil</w:t>
      </w:r>
      <w:r>
        <w:t xml:space="preserve">. Brasília: Legal Maritime Press.</w:t>
      </w:r>
    </w:p>
    <w:p>
      <w:pPr>
        <w:pStyle w:val="BodyText"/>
      </w:pPr>
      <w:r>
        <w:t xml:space="preserve">This book addresses the legal responsibilities and liabilities of Marine Engineers in Brazil. It covers topics such as professional ethics, liability for accidents, and compliance with federal regulations. The author provides detailed explanations of the legal framework established by the Brazilian government and the potential consequences of non-compliance. The text is particularly relevant for engineers working in high-risk environments or on large-scale projects. It offers practical advice on how to navigate the complex legal landscape and protect oneself professionally. This source is indispensable for ensuring that technical decisions are made with a full understanding of their legal implications in the Brazilian context.</w:t>
      </w:r>
    </w:p>
    <w:bookmarkEnd w:id="21"/>
    <w:bookmarkStart w:id="22" w:name="conclusion"/>
    <w:p>
      <w:pPr>
        <w:pStyle w:val="Heading2"/>
      </w:pPr>
      <w:r>
        <w:t xml:space="preserve">Conclusion</w:t>
      </w:r>
    </w:p>
    <w:p>
      <w:pPr>
        <w:pStyle w:val="FirstParagraph"/>
      </w:pPr>
      <w:r>
        <w:t xml:space="preserve">The profession of the Marine Engineer in Brazil is characterized by a unique blend of technical complexity and regulatory rigor. The sources compiled in this annotated bibliography highlight the critical role of Brasília as the center of maritime governance. From the technical standards set by the Brazilian Navy to the environmental guidelines issued by ANTAQ, the regulatory framework profoundly influences the daily work of engineers. Furthermore, the diverse geographical and economic contexts of Brazil, from the Amazon basin to the offshore oil fields, demand a high level of adaptability and innovation. This bibliography serves as a foundational resource for understanding these multifaceted challenges and opportunities.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Brazil and Brasília</dc:title>
  <dc:creator/>
  <dc:language>en</dc:language>
  <cp:keywords/>
  <dcterms:created xsi:type="dcterms:W3CDTF">2026-08-07T13:02:33Z</dcterms:created>
  <dcterms:modified xsi:type="dcterms:W3CDTF">2026-08-07T13:02:33Z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