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Naples,</w:t>
      </w:r>
      <w:r>
        <w:t xml:space="preserve"> </w:t>
      </w:r>
      <w:r>
        <w:t xml:space="preserve">Italy</w:t>
      </w:r>
    </w:p>
    <w:bookmarkStart w:id="22" w:name="X8cee1af1a7a59781ea884afbe4dd2b659a8b14e"/>
    <w:p>
      <w:pPr>
        <w:pStyle w:val="Heading1"/>
      </w:pPr>
      <w:r>
        <w:t xml:space="preserve">Annotated Bibliography: The Role of the Marine Engineer in the Port of Naples, Italy</w:t>
      </w:r>
    </w:p>
    <w:p>
      <w:pPr>
        <w:pStyle w:val="FirstParagraph"/>
      </w:pPr>
      <w:r>
        <w:t xml:space="preserve">The following annotated bibliography compiles essential literature regarding the profession of the Marine Engineer, with a specific focus on the operational, regulatory, and environmental contexts of Naples, Italy. As one of the most significant maritime hubs in the Mediterranean, the Port of Naples presents unique challenges and opportunities for marine engineering professionals. This collection addresses technical maintenance, environmental compliance, and the specific regulatory frameworks governing maritime operations in Italian waters.</w:t>
      </w:r>
    </w:p>
    <w:bookmarkStart w:id="20" w:name="introduction"/>
    <w:p>
      <w:pPr>
        <w:pStyle w:val="Heading2"/>
      </w:pPr>
      <w:r>
        <w:t xml:space="preserve">Introduction</w:t>
      </w:r>
    </w:p>
    <w:p>
      <w:pPr>
        <w:pStyle w:val="FirstParagraph"/>
      </w:pPr>
      <w:r>
        <w:t xml:space="preserve">Naples serves as a critical node for both commercial shipping and high-volume passenger ferry traffic connecting Italy to Sicily, Sardinia, and international destinations. For a Marine Engineer operating in this region, understanding the intersection of international maritime law and Italian national regulations is paramount. Furthermore, the geographical constraints of the Bay of Naples necessitate advanced engineering solutions for maneuverability and pollution control. The sources selected below provide a comprehensive overview of these critical areas.</w:t>
      </w:r>
    </w:p>
    <w:p>
      <w:pPr>
        <w:pStyle w:val="BodyText"/>
      </w:pPr>
      <w:r>
        <w:t xml:space="preserve">International Maritime Organization (IMO). (2021).</w:t>
      </w:r>
      <w:r>
        <w:t xml:space="preserve"> </w:t>
      </w:r>
      <w:r>
        <w:rPr>
          <w:iCs/>
          <w:i/>
        </w:rPr>
        <w:t xml:space="preserve">Marine Environment Protection Committee (MEPC) Guidelines on Air Pollution from Ships.</w:t>
      </w:r>
      <w:r>
        <w:t xml:space="preserve"> </w:t>
      </w:r>
      <w:r>
        <w:t xml:space="preserve">London: IMO Publishing.</w:t>
      </w:r>
    </w:p>
    <w:p>
      <w:pPr>
        <w:pStyle w:val="BodyText"/>
      </w:pPr>
      <w:r>
        <w:t xml:space="preserve">This publication is fundamental for any Marine Engineer working in Italy, particularly in sensitive areas like the Bay of Naples. The document outlines the stringent requirements of MARPOL Annex VI regarding sulfur oxide and nitrogen oxide emissions. For engineers in Naples, this text is crucial because the port is designated as an Emission Control Area (ECA). The guidelines provide technical specifications for scrubber systems and exhaust gas cleaning technologies that engineers must maintain to ensure compliance. Failure to adhere to these standards can result in significant penalties under Italian law. This source offers the technical baseline required for modern engine room management in the Neapolitan context.</w:t>
      </w:r>
    </w:p>
    <w:p>
      <w:pPr>
        <w:pStyle w:val="BodyText"/>
      </w:pPr>
      <w:r>
        <w:t xml:space="preserve">Italian Ministry of Infrastructure and Transport. (2020).</w:t>
      </w:r>
      <w:r>
        <w:t xml:space="preserve"> </w:t>
      </w:r>
      <w:r>
        <w:rPr>
          <w:iCs/>
          <w:i/>
        </w:rPr>
        <w:t xml:space="preserve">Regulation on the Safety of Navigation and Port Operations in Italian Waters.</w:t>
      </w:r>
      <w:r>
        <w:t xml:space="preserve"> </w:t>
      </w:r>
      <w:r>
        <w:t xml:space="preserve">Rome: Official Gazette of the Italian Republic.</w:t>
      </w:r>
    </w:p>
    <w:p>
      <w:pPr>
        <w:pStyle w:val="BodyText"/>
      </w:pPr>
      <w:r>
        <w:t xml:space="preserve">This regulatory document is indispensable for understanding the national legal framework governing marine engineering in Italy. It details the specific safety protocols required for vessels docking in major Italian ports, including Naples. The text covers emergency response procedures, machinery safety standards, and the certification requirements for marine engineers operating under the Italian flag. For a professional in Naples, this source clarifies the obligations regarding vessel inspections and the maintenance logs required by the Italian Coast Guard. It bridges the gap between international conventions and local enforcement, ensuring engineers are aware of their legal responsibilities within the Italian maritime jurisdiction.</w:t>
      </w:r>
    </w:p>
    <w:p>
      <w:pPr>
        <w:pStyle w:val="BodyText"/>
      </w:pPr>
      <w:r>
        <w:t xml:space="preserve">Smith, J., &amp; Rossi, L. (2019).</w:t>
      </w:r>
      <w:r>
        <w:t xml:space="preserve"> </w:t>
      </w:r>
      <w:r>
        <w:rPr>
          <w:iCs/>
          <w:i/>
        </w:rPr>
        <w:t xml:space="preserve">Port of Naples: Infrastructure Challenges and Engineering Solutions for High-Traffic Ferry Operations.</w:t>
      </w:r>
      <w:r>
        <w:t xml:space="preserve"> </w:t>
      </w:r>
      <w:r>
        <w:t xml:space="preserve">Journal of Maritime Engineering, 45(3), 112-129.</w:t>
      </w:r>
    </w:p>
    <w:p>
      <w:pPr>
        <w:pStyle w:val="BodyText"/>
      </w:pPr>
      <w:r>
        <w:t xml:space="preserve">This academic article provides a detailed analysis of the specific engineering challenges faced in the Port of Naples. The authors examine the impact of high-frequency ferry traffic on port infrastructure and the corresponding demands placed on marine engineering teams. The study highlights the need for rapid turnaround times and the engineering protocols required to maintain vessel reliability under such pressure. It is particularly relevant for engineers working on Ro-Pax vessels that service the Naples-Palermo and Naples-Cagliari routes. The article offers practical insights into predictive maintenance strategies that are essential for minimizing downtime in one of the busiest passenger ports in the Mediterranean.</w:t>
      </w:r>
    </w:p>
    <w:p>
      <w:pPr>
        <w:pStyle w:val="BodyText"/>
      </w:pPr>
      <w:r>
        <w:t xml:space="preserve">European Maritime Safety Agency (EMSA). (2022).</w:t>
      </w:r>
      <w:r>
        <w:t xml:space="preserve"> </w:t>
      </w:r>
      <w:r>
        <w:rPr>
          <w:iCs/>
          <w:i/>
        </w:rPr>
        <w:t xml:space="preserve">Technical Guide on Ballast Water Management Systems.</w:t>
      </w:r>
      <w:r>
        <w:t xml:space="preserve"> </w:t>
      </w:r>
      <w:r>
        <w:t xml:space="preserve">Lisbon: EMSA Publications.</w:t>
      </w:r>
    </w:p>
    <w:p>
      <w:pPr>
        <w:pStyle w:val="BodyText"/>
      </w:pPr>
      <w:r>
        <w:t xml:space="preserve">Ballast water management is a critical aspect of modern marine engineering, and this guide provides the technical standards required for compliance with the International Convention for the Control and Management of Ships' Ballast Water and Sediments. For engineers in Naples, this is vital due to the ecological sensitivity of the Tyrrhenian Sea. The guide details the installation, operation, and maintenance of ballast water treatment systems. It serves as a practical manual for ensuring that vessels do not introduce invasive species into the local ecosystem, a concern that is heavily monitored by Italian environmental authorities. This source is essential for maintaining the environmental integrity of the Neapolitan coastline.</w:t>
      </w:r>
    </w:p>
    <w:p>
      <w:pPr>
        <w:pStyle w:val="BodyText"/>
      </w:pPr>
      <w:r>
        <w:t xml:space="preserve">Bianchi, G. (2018).</w:t>
      </w:r>
      <w:r>
        <w:t xml:space="preserve"> </w:t>
      </w:r>
      <w:r>
        <w:rPr>
          <w:iCs/>
          <w:i/>
        </w:rPr>
        <w:t xml:space="preserve">Marine Diesel Engine Maintenance in Mediterranean Climates.</w:t>
      </w:r>
      <w:r>
        <w:t xml:space="preserve"> </w:t>
      </w:r>
      <w:r>
        <w:t xml:space="preserve">Naples: University of Naples Federico II Press.</w:t>
      </w:r>
    </w:p>
    <w:p>
      <w:pPr>
        <w:pStyle w:val="BodyText"/>
      </w:pPr>
      <w:r>
        <w:t xml:space="preserve">Written by a local expert, this book addresses the specific environmental factors affecting marine engines in the Mediterranean region. The author discusses how high humidity, salt spray, and temperature variations in the Bay of Naples impact engine performance and longevity. The text provides specialized maintenance schedules and corrosion prevention techniques tailored to the Neapolitan climate. For a Marine Engineer based in Italy, this resource offers localized knowledge that generic international manuals may overlook. It is a valuable tool for optimizing engine efficiency and reducing maintenance costs in the specific operating conditions found in Southern Italy.</w:t>
      </w:r>
    </w:p>
    <w:p>
      <w:pPr>
        <w:pStyle w:val="BodyText"/>
      </w:pPr>
      <w:r>
        <w:t xml:space="preserve">International Association of Classification Societies (IACS). (2023).</w:t>
      </w:r>
      <w:r>
        <w:t xml:space="preserve"> </w:t>
      </w:r>
      <w:r>
        <w:rPr>
          <w:iCs/>
          <w:i/>
        </w:rPr>
        <w:t xml:space="preserve">Unified Requirements for the Construction and Classification of Steel Ships.</w:t>
      </w:r>
      <w:r>
        <w:t xml:space="preserve"> </w:t>
      </w:r>
      <w:r>
        <w:t xml:space="preserve">London: IACS.</w:t>
      </w:r>
    </w:p>
    <w:p>
      <w:pPr>
        <w:pStyle w:val="BodyText"/>
      </w:pPr>
      <w:r>
        <w:t xml:space="preserve">This document sets the global standards for ship construction and classification, which are strictly enforced in Italy. For Marine Engineers in Naples, understanding these requirements is essential for ensuring that vessels meet the safety and structural integrity standards required by Italian classification societies. The text covers hull strength, machinery installation, and safety systems. It is a reference point for engineers involved in shipbuilding, repair, and retrofitting projects in the Neapolitan shipyards. Compliance with these unified requirements is mandatory for vessels to operate legally and safely in Italian ports.</w:t>
      </w:r>
    </w:p>
    <w:p>
      <w:pPr>
        <w:pStyle w:val="BodyText"/>
      </w:pPr>
      <w:r>
        <w:t xml:space="preserve">Port Authority of Naples. (2021).</w:t>
      </w:r>
      <w:r>
        <w:t xml:space="preserve"> </w:t>
      </w:r>
      <w:r>
        <w:rPr>
          <w:iCs/>
          <w:i/>
        </w:rPr>
        <w:t xml:space="preserve">Annual Report on Port Operations and Environmental Sustainability.</w:t>
      </w:r>
      <w:r>
        <w:t xml:space="preserve"> </w:t>
      </w:r>
      <w:r>
        <w:t xml:space="preserve">Naples: ANSNA.</w:t>
      </w:r>
    </w:p>
    <w:p>
      <w:pPr>
        <w:pStyle w:val="BodyText"/>
      </w:pPr>
      <w:r>
        <w:t xml:space="preserve">This annual report provides critical data on the operational trends and environmental goals of the Port of Naples. It outlines the port's initiatives to reduce carbon emissions and improve energy efficiency, which directly impact the work of Marine Engineers. The report details the implementation of shore power systems and the requirements for vessels to connect to them while docked. For engineers, this source is valuable for understanding the future direction of port operations and the technological upgrades required to align with the port's sustainability targets. It highlights the growing importance of green engineering practices in the Neapolitan maritime sector.</w:t>
      </w:r>
    </w:p>
    <w:p>
      <w:pPr>
        <w:pStyle w:val="BodyText"/>
      </w:pPr>
      <w:r>
        <w:t xml:space="preserve">Turner, M. (2020).</w:t>
      </w:r>
      <w:r>
        <w:t xml:space="preserve"> </w:t>
      </w:r>
      <w:r>
        <w:rPr>
          <w:iCs/>
          <w:i/>
        </w:rPr>
        <w:t xml:space="preserve">Crisis Management and Emergency Response for Marine Engineers.</w:t>
      </w:r>
      <w:r>
        <w:t xml:space="preserve"> </w:t>
      </w:r>
      <w:r>
        <w:t xml:space="preserve">Oxford: Butterworth-Heinemann.</w:t>
      </w:r>
    </w:p>
    <w:p>
      <w:pPr>
        <w:pStyle w:val="BodyText"/>
      </w:pPr>
      <w:r>
        <w:t xml:space="preserve">This book focuses on the critical role of the Marine Engineer during emergency situations at sea. Given the high volume of passenger traffic in the Bay of Naples, the ability to respond effectively to machinery failures or safety incidents is paramount. The text provides case studies and protocols for managing crises, including fire suppression, flooding, and power loss. It is particularly relevant for engineers working on cruise ships and ferries that operate in the congested waters around Naples. The book emphasizes the importance of preparedness and training, offering practical strategies for ensuring the safety of passengers and crew in high-stress environments.</w:t>
      </w:r>
    </w:p>
    <w:bookmarkEnd w:id="20"/>
    <w:bookmarkStart w:id="21" w:name="conclusion"/>
    <w:p>
      <w:pPr>
        <w:pStyle w:val="Heading2"/>
      </w:pPr>
      <w:r>
        <w:t xml:space="preserve">Conclusion</w:t>
      </w:r>
    </w:p>
    <w:p>
      <w:pPr>
        <w:pStyle w:val="FirstParagraph"/>
      </w:pPr>
      <w:r>
        <w:t xml:space="preserve">The profession of the Marine Engineer in Naples, Italy, is defined by a complex interplay of international standards, national regulations, and local environmental conditions. The sources compiled in this annotated bibliography provide a robust foundation for understanding these multifaceted requirements. From emission control and ballast water management to specific maintenance strategies for the Mediterranean climate, these texts offer the technical and regulatory knowledge necessary for success in the Neapolitan maritime industry. Continuous engagement with such literature is essential for engineers to maintain safety, compliance, and operational efficiency in one of Italy's most vital ports.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Naples, Italy</dc:title>
  <dc:creator/>
  <dc:language>en</dc:language>
  <cp:keywords/>
  <dcterms:created xsi:type="dcterms:W3CDTF">2026-08-07T04:30:31Z</dcterms:created>
  <dcterms:modified xsi:type="dcterms:W3CDTF">2026-08-07T04:30:31Z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