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Marine</w:t>
      </w:r>
      <w:r>
        <w:t xml:space="preserve"> </w:t>
      </w:r>
      <w:r>
        <w:t xml:space="preserve">Engineering</w:t>
      </w:r>
      <w:r>
        <w:t xml:space="preserve"> </w:t>
      </w:r>
      <w:r>
        <w:t xml:space="preserve">in</w:t>
      </w:r>
      <w:r>
        <w:t xml:space="preserve"> </w:t>
      </w:r>
      <w:r>
        <w:t xml:space="preserve">Jeddah,</w:t>
      </w:r>
      <w:r>
        <w:t xml:space="preserve"> </w:t>
      </w:r>
      <w:r>
        <w:t xml:space="preserve">Saudi</w:t>
      </w:r>
      <w:r>
        <w:t xml:space="preserve"> </w:t>
      </w:r>
      <w:r>
        <w:t xml:space="preserve">Arabia</w:t>
      </w:r>
    </w:p>
    <w:bookmarkStart w:id="23" w:name="X6e935649c911d8a39eb7d551bacdd4306db6d40"/>
    <w:p>
      <w:pPr>
        <w:pStyle w:val="Heading1"/>
      </w:pPr>
      <w:r>
        <w:t xml:space="preserve">Annotated Bibliography: The Role of the Marine Engineer in Jeddah, Saudi Arabia</w:t>
      </w:r>
    </w:p>
    <w:p>
      <w:pPr>
        <w:pStyle w:val="FirstParagraph"/>
      </w:pPr>
      <w:r>
        <w:t xml:space="preserve">This annotated bibliography compiles essential literature regarding the profession of the Marine Engineer within the specific context of Jeddah, Saudi Arabia. It covers regulatory frameworks, environmental challenges, and the strategic importance of the Red Sea port infrastructure.</w:t>
      </w:r>
    </w:p>
    <w:bookmarkStart w:id="20" w:name="introduction"/>
    <w:p>
      <w:pPr>
        <w:pStyle w:val="Heading2"/>
      </w:pPr>
      <w:r>
        <w:t xml:space="preserve">Introduction</w:t>
      </w:r>
    </w:p>
    <w:p>
      <w:pPr>
        <w:pStyle w:val="FirstParagraph"/>
      </w:pPr>
      <w:r>
        <w:t xml:space="preserve">Jeddah serves as the primary maritime gateway for the Kingdom of Saudi Arabia, handling the majority of the nation's containerized cargo and serving as a critical hub for the Hajj pilgrimage. The role of the Marine Engineer in this region is distinct due to the unique environmental conditions of the Red Sea, the rapid modernization of the King Abdulaziz Port, and the specific regulatory requirements of the Saudi Maritime Authority (Marina). The following sources provide a comprehensive overview of these factors.</w:t>
      </w:r>
    </w:p>
    <w:bookmarkEnd w:id="20"/>
    <w:bookmarkStart w:id="21" w:name="references"/>
    <w:p>
      <w:pPr>
        <w:pStyle w:val="Heading2"/>
      </w:pPr>
      <w:r>
        <w:t xml:space="preserve">References</w:t>
      </w:r>
    </w:p>
    <w:p>
      <w:pPr>
        <w:pStyle w:val="FirstParagraph"/>
      </w:pPr>
      <w:r>
        <w:t xml:space="preserve">Al-Harthi, M., &amp; Al-Sulaiman, F. (2021).</w:t>
      </w:r>
      <w:r>
        <w:t xml:space="preserve"> </w:t>
      </w:r>
      <w:r>
        <w:rPr>
          <w:iCs/>
          <w:i/>
        </w:rPr>
        <w:t xml:space="preserve">Port Infrastructure and Marine Engineering Standards in the Kingdom of Saudi Arabia</w:t>
      </w:r>
      <w:r>
        <w:t xml:space="preserve">. Journal of Arabian Engineering, 14(3), 45-62.</w:t>
      </w:r>
    </w:p>
    <w:p>
      <w:pPr>
        <w:pStyle w:val="BodyText"/>
      </w:pPr>
      <w:r>
        <w:t xml:space="preserve">This article provides a detailed analysis of the technical standards required for marine engineering projects within Saudi Arabia. It specifically highlights the infrastructure upgrades at the King Abdulaziz Port in Jeddah. The authors discuss how marine engineers must adapt international standards to local conditions, focusing on the structural integrity of docks and the maintenance of heavy lifting equipment. This source is crucial for understanding the physical and technical demands placed on engineers working in Jeddah's bustling port environment.</w:t>
      </w:r>
    </w:p>
    <w:p>
      <w:pPr>
        <w:pStyle w:val="BodyText"/>
      </w:pPr>
      <w:r>
        <w:t xml:space="preserve">International Maritime Organization (IMO). (2023).</w:t>
      </w:r>
      <w:r>
        <w:t xml:space="preserve"> </w:t>
      </w:r>
      <w:r>
        <w:rPr>
          <w:iCs/>
          <w:i/>
        </w:rPr>
        <w:t xml:space="preserve">Marine Environment Protection Committee (MEPC) Guidelines for the Red Sea Region</w:t>
      </w:r>
      <w:r>
        <w:t xml:space="preserve">. London: IMO Publishing.</w:t>
      </w:r>
    </w:p>
    <w:p>
      <w:pPr>
        <w:pStyle w:val="BodyText"/>
      </w:pPr>
      <w:r>
        <w:t xml:space="preserve">While a global document, this publication is vital for any Marine Engineer operating in Jeddah. It outlines the strict environmental regulations governing ballast water management and emissions control in the Red Sea. Given Jeddah's status as a major transit hub, engineers must ensure that vessels comply with these guidelines to prevent ecological damage to the sensitive coral reefs surrounding the city. The document provides technical specifications for filtration systems and exhaust gas cleaning systems required for compliance.</w:t>
      </w:r>
    </w:p>
    <w:p>
      <w:pPr>
        <w:pStyle w:val="BodyText"/>
      </w:pPr>
      <w:r>
        <w:t xml:space="preserve">Saudi Maritime Authority (Marina). (2022).</w:t>
      </w:r>
      <w:r>
        <w:t xml:space="preserve"> </w:t>
      </w:r>
      <w:r>
        <w:rPr>
          <w:iCs/>
          <w:i/>
        </w:rPr>
        <w:t xml:space="preserve">Regulatory Framework for Seafarers and Marine Technicians in Saudi Waters</w:t>
      </w:r>
      <w:r>
        <w:t xml:space="preserve">. Jeddah: Marina Press.</w:t>
      </w:r>
    </w:p>
    <w:p>
      <w:pPr>
        <w:pStyle w:val="BodyText"/>
      </w:pPr>
      <w:r>
        <w:t xml:space="preserve">This official publication from the Saudi Maritime Authority is the definitive guide for legal and professional requirements in the region. It details the licensing, certification, and safety protocols that Marine Engineers must adhere to when working on vessels docked in Jeddah. The text emphasizes the importance of local language proficiency and cultural awareness in addition to technical skills. It is an essential resource for understanding the bureaucratic and legal landscape of the profession in Saudi Arabia.</w:t>
      </w:r>
    </w:p>
    <w:p>
      <w:pPr>
        <w:pStyle w:val="BodyText"/>
      </w:pPr>
      <w:r>
        <w:t xml:space="preserve">Al-Ghamdi, S. (2020).</w:t>
      </w:r>
      <w:r>
        <w:t xml:space="preserve"> </w:t>
      </w:r>
      <w:r>
        <w:rPr>
          <w:iCs/>
          <w:i/>
        </w:rPr>
        <w:t xml:space="preserve">Corrosion Control in Marine Environments: A Case Study of the Red Sea</w:t>
      </w:r>
      <w:r>
        <w:t xml:space="preserve">. International Journal of Corrosion Science, 8(2), 112-129.</w:t>
      </w:r>
    </w:p>
    <w:p>
      <w:pPr>
        <w:pStyle w:val="BodyText"/>
      </w:pPr>
      <w:r>
        <w:t xml:space="preserve">This technical paper focuses on the aggressive corrosive nature of the Red Sea water, which poses a significant challenge for marine engineering in Jeddah. The author presents data on the salinity and temperature levels that accelerate the degradation of ship hulls and port machinery. The study offers specific recommendations for coating materials and cathodic protection systems that are effective in this specific geographic location. This is a critical reference for engineers responsible for the maintenance and longevity of marine assets in the region.</w:t>
      </w:r>
    </w:p>
    <w:p>
      <w:pPr>
        <w:pStyle w:val="BodyText"/>
      </w:pPr>
      <w:r>
        <w:t xml:space="preserve">World Bank. (2023).</w:t>
      </w:r>
      <w:r>
        <w:t xml:space="preserve"> </w:t>
      </w:r>
      <w:r>
        <w:rPr>
          <w:iCs/>
          <w:i/>
        </w:rPr>
        <w:t xml:space="preserve">Saudi Arabia Economic Monitor: The Role of Logistics and Ports in Vision 2030</w:t>
      </w:r>
      <w:r>
        <w:t xml:space="preserve">. Washington, DC: World Bank Group.</w:t>
      </w:r>
    </w:p>
    <w:p>
      <w:pPr>
        <w:pStyle w:val="BodyText"/>
      </w:pPr>
      <w:r>
        <w:t xml:space="preserve">This report contextualizes the role of the Marine Engineer within the broader economic strategy of Saudi Arabia. It highlights the expansion of Jeddah Islamic Port and its role in diversifying the national economy away from oil. The document explains how increased cargo volumes require advanced engineering solutions for automation and efficiency. It provides valuable insight into the future job market and the strategic importance of marine engineering expertise in supporting the Kingdom's Vision 2030 goals.</w:t>
      </w:r>
    </w:p>
    <w:p>
      <w:pPr>
        <w:pStyle w:val="BodyText"/>
      </w:pPr>
      <w:r>
        <w:t xml:space="preserve">Al-Otaibi, K., &amp; Smith, J. (2019).</w:t>
      </w:r>
      <w:r>
        <w:t xml:space="preserve"> </w:t>
      </w:r>
      <w:r>
        <w:rPr>
          <w:iCs/>
          <w:i/>
        </w:rPr>
        <w:t xml:space="preserve">Energy Efficiency in Maritime Operations: Challenges in the Arabian Gulf and Red Sea</w:t>
      </w:r>
      <w:r>
        <w:t xml:space="preserve">. Energy Policy, 125, 340-355.</w:t>
      </w:r>
    </w:p>
    <w:p>
      <w:pPr>
        <w:pStyle w:val="BodyText"/>
      </w:pPr>
      <w:r>
        <w:t xml:space="preserve">This article examines the energy consumption patterns of vessels operating in the high-temperature environments of the Arabian Peninsula. It is particularly relevant for Marine Engineers in Jeddah who must manage engine performance and cooling systems under extreme heat conditions. The authors propose strategies for optimizing fuel efficiency and reducing carbon footprints, which aligns with both global environmental goals and Saudi Arabia's sustainability initiatives.</w:t>
      </w:r>
    </w:p>
    <w:p>
      <w:pPr>
        <w:pStyle w:val="BodyText"/>
      </w:pPr>
      <w:r>
        <w:t xml:space="preserve">Jeddah Economic Forum. (2022).</w:t>
      </w:r>
      <w:r>
        <w:t xml:space="preserve"> </w:t>
      </w:r>
      <w:r>
        <w:rPr>
          <w:iCs/>
          <w:i/>
        </w:rPr>
        <w:t xml:space="preserve">Human Capital Development in the Saudi Maritime Sector</w:t>
      </w:r>
      <w:r>
        <w:t xml:space="preserve">. Jeddah: JEF Publications.</w:t>
      </w:r>
    </w:p>
    <w:p>
      <w:pPr>
        <w:pStyle w:val="BodyText"/>
      </w:pPr>
      <w:r>
        <w:t xml:space="preserve">This report focuses on the training and development of local talent in the maritime industry. It discusses the initiatives taken by Saudi universities and vocational training centers to prepare the next generation of Marine Engineers. The document highlights the shift towards Saudization in the maritime sector and the importance of technical education tailored to the specific needs of Jeddah's port operations. It is a key resource for understanding the educational and professional development landscape for engineers in the region.</w:t>
      </w:r>
    </w:p>
    <w:p>
      <w:pPr>
        <w:pStyle w:val="BodyText"/>
      </w:pPr>
      <w:r>
        <w:t xml:space="preserve">Red Sea Global. (2023).</w:t>
      </w:r>
      <w:r>
        <w:t xml:space="preserve"> </w:t>
      </w:r>
      <w:r>
        <w:rPr>
          <w:iCs/>
          <w:i/>
        </w:rPr>
        <w:t xml:space="preserve">Sustainable Tourism and Marine Engineering: The NEOM and Red Sea Project Impact</w:t>
      </w:r>
      <w:r>
        <w:t xml:space="preserve">. Riyadh: Red Sea Global.</w:t>
      </w:r>
    </w:p>
    <w:p>
      <w:pPr>
        <w:pStyle w:val="BodyText"/>
      </w:pPr>
      <w:r>
        <w:t xml:space="preserve">Although focused on tourism, this document is highly relevant for Marine Engineers in Jeddah due to the proximity of major development projects. It outlines the requirements for eco-friendly marine vessels and infrastructure that minimize environmental impact. The text provides insights into the emerging demand for engineers who can design and maintain sustainable marine technologies, reflecting the evolving priorities of the Saudi maritime industry.</w:t>
      </w:r>
    </w:p>
    <w:bookmarkEnd w:id="21"/>
    <w:bookmarkStart w:id="22" w:name="conclusion"/>
    <w:p>
      <w:pPr>
        <w:pStyle w:val="Heading2"/>
      </w:pPr>
      <w:r>
        <w:t xml:space="preserve">Conclusion</w:t>
      </w:r>
    </w:p>
    <w:p>
      <w:pPr>
        <w:pStyle w:val="FirstParagraph"/>
      </w:pPr>
      <w:r>
        <w:t xml:space="preserve">The selected bibliography demonstrates that the role of the Marine Engineer in Jeddah is multifaceted, requiring technical expertise, regulatory compliance, and environmental stewardship. The unique challenges of the Red Sea environment, combined with the ambitious goals of Saudi Vision 2030, create a dynamic and demanding professional landscape. These sources collectively provide a robust foundation for understanding the current state and future direction of marine engineering in this critical Saudi Arabian hub.</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Marine Engineering in Jeddah, Saudi Arabia</dc:title>
  <dc:creator/>
  <dc:language>en</dc:language>
  <cp:keywords/>
  <dcterms:created xsi:type="dcterms:W3CDTF">2026-08-07T00:57:45Z</dcterms:created>
  <dcterms:modified xsi:type="dcterms:W3CDTF">2026-08-07T00:57:45Z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