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and</w:t>
      </w:r>
      <w:r>
        <w:t xml:space="preserve"> </w:t>
      </w:r>
      <w:r>
        <w:t xml:space="preserve">Chicago</w:t>
      </w:r>
    </w:p>
    <w:bookmarkStart w:id="24" w:name="Xbb3ce80fb13346f175e799d2e79ddca6e3547ad"/>
    <w:p>
      <w:pPr>
        <w:pStyle w:val="Heading1"/>
      </w:pPr>
      <w:r>
        <w:t xml:space="preserve">Annotated Bibliography: The Role of the Marine Engineer in the United States and Chicago</w:t>
      </w:r>
    </w:p>
    <w:p>
      <w:pPr>
        <w:pStyle w:val="FirstParagraph"/>
      </w:pPr>
      <w:r>
        <w:t xml:space="preserve">The profession of the Marine Engineer is pivotal to the global maritime industry, ensuring the safe and efficient operation of vessels ranging from commercial cargo ships to naval warships. In the context of the United States, this role is heavily regulated by federal agencies and is critical to national security and economic stability. Chicago, situated on the shores of Lake Michigan and connected via the Illinois Waterway to the Mississippi River and the Gulf of Mexico, serves as a unique inland hub for marine engineering. This annotated bibliography compiles key resources that explore the technical, regulatory, and educational aspects of marine engineering, with specific attention to the United States regulatory framework and the distinct maritime environment of Chicago.</w:t>
      </w:r>
    </w:p>
    <w:bookmarkStart w:id="20" w:name="X45ece82b558936b99373fc2efe9930e4d2b1d1b"/>
    <w:p>
      <w:pPr>
        <w:pStyle w:val="Heading2"/>
      </w:pPr>
      <w:r>
        <w:t xml:space="preserve">Regulatory Framework and Professional Standards</w:t>
      </w:r>
    </w:p>
    <w:p>
      <w:pPr>
        <w:pStyle w:val="FirstParagraph"/>
      </w:pPr>
      <w:r>
        <w:t xml:space="preserve">U.S. Coast Guard.</w:t>
      </w:r>
      <w:r>
        <w:t xml:space="preserve"> </w:t>
      </w:r>
      <w:r>
        <w:rPr>
          <w:iCs/>
          <w:i/>
        </w:rPr>
        <w:t xml:space="preserve">Code of Federal Regulations Title 46: Shipping</w:t>
      </w:r>
      <w:r>
        <w:t xml:space="preserve">. Washington, D.C.: U.S. Government Publishing Office, 2023.</w:t>
      </w:r>
    </w:p>
    <w:p>
      <w:pPr>
        <w:pStyle w:val="BodyText"/>
      </w:pPr>
      <w:r>
        <w:t xml:space="preserve">This comprehensive legal text outlines the federal regulations governing the operation of vessels and the certification of marine engineers in the United States. It details the specific requirements for licensure, including the necessary sea time, technical examinations, and medical standards required for engineers operating on U.S. waters. For a marine engineer in Chicago, this document is essential, as it dictates the rules for operating on the Great Lakes and inland waterways. The regulations cover engine room safety, pollution prevention, and emergency procedures, providing the legal backbone for the profession.</w:t>
      </w:r>
    </w:p>
    <w:p>
      <w:pPr>
        <w:pStyle w:val="BodyText"/>
      </w:pPr>
      <w:r>
        <w:t xml:space="preserve">National Marine Manufacturers Association (NMMA).</w:t>
      </w:r>
      <w:r>
        <w:t xml:space="preserve"> </w:t>
      </w:r>
      <w:r>
        <w:rPr>
          <w:iCs/>
          <w:i/>
        </w:rPr>
        <w:t xml:space="preserve">Marine Engineering Standards and Best Practices</w:t>
      </w:r>
      <w:r>
        <w:t xml:space="preserve">. Fort Lauderdale, FL: NMMA, 2022.</w:t>
      </w:r>
    </w:p>
    <w:p>
      <w:pPr>
        <w:pStyle w:val="BodyText"/>
      </w:pPr>
      <w:r>
        <w:t xml:space="preserve">This industry publication provides a detailed overview of the technical standards expected of marine engineers in the United States. It focuses on the maintenance and operation of propulsion systems, electrical systems, and auxiliary machinery. The text is particularly relevant for engineers working in the recreational and commercial sectors around Lake Michigan. It bridges the gap between federal law and practical application, offering guidelines on how to maintain compliance while ensuring operational efficiency.</w:t>
      </w:r>
    </w:p>
    <w:bookmarkEnd w:id="20"/>
    <w:bookmarkStart w:id="21" w:name="Xc06400dbb68c76b69e8eb8231fc527943639c36"/>
    <w:p>
      <w:pPr>
        <w:pStyle w:val="Heading2"/>
      </w:pPr>
      <w:r>
        <w:t xml:space="preserve">Technical Operations and Great Lakes Specifics</w:t>
      </w:r>
    </w:p>
    <w:p>
      <w:pPr>
        <w:pStyle w:val="FirstParagraph"/>
      </w:pPr>
      <w:r>
        <w:t xml:space="preserve">Great Lakes Pilotage Authority.</w:t>
      </w:r>
      <w:r>
        <w:t xml:space="preserve"> </w:t>
      </w:r>
      <w:r>
        <w:rPr>
          <w:iCs/>
          <w:i/>
        </w:rPr>
        <w:t xml:space="preserve">Navigation and Engineering Challenges of the Great Lakes</w:t>
      </w:r>
      <w:r>
        <w:t xml:space="preserve">. Chicago, IL: GLPA, 2021.</w:t>
      </w:r>
    </w:p>
    <w:p>
      <w:pPr>
        <w:pStyle w:val="BodyText"/>
      </w:pPr>
      <w:r>
        <w:t xml:space="preserve">This report examines the unique environmental and technical challenges faced by marine engineers operating in the Great Lakes region. It discusses the impact of freshwater corrosion, seasonal ice conditions, and the specific demands of large bulk carrier vessels common in Chicago. The document highlights the need for specialized engineering knowledge to manage hull integrity and engine performance in these conditions. It is a critical resource for understanding the local context of marine engineering in the Midwest United States.</w:t>
      </w:r>
    </w:p>
    <w:p>
      <w:pPr>
        <w:pStyle w:val="BodyText"/>
      </w:pPr>
      <w:r>
        <w:t xml:space="preserve">American Bureau of Shipping (ABS).</w:t>
      </w:r>
      <w:r>
        <w:t xml:space="preserve"> </w:t>
      </w:r>
      <w:r>
        <w:rPr>
          <w:iCs/>
          <w:i/>
        </w:rPr>
        <w:t xml:space="preserve">Rules for Building and Classing Motor Vessels</w:t>
      </w:r>
      <w:r>
        <w:t xml:space="preserve">. Houston, TX: ABS, 2023.</w:t>
      </w:r>
    </w:p>
    <w:p>
      <w:pPr>
        <w:pStyle w:val="BodyText"/>
      </w:pPr>
      <w:r>
        <w:t xml:space="preserve">The American Bureau of Shipping is a leading classification society that sets standards for the design and construction of vessels. This document provides the technical criteria that marine engineers must adhere to when designing, building, or maintaining ships. For engineers in Chicago, this is vital for vessels that travel between the Great Lakes and the Atlantic Ocean via the St. Lawrence Seaway. The rules cover structural integrity, machinery installation, and safety systems, ensuring that vessels meet international and U.S. standards.</w:t>
      </w:r>
    </w:p>
    <w:bookmarkEnd w:id="21"/>
    <w:bookmarkStart w:id="22" w:name="education-and-career-development"/>
    <w:p>
      <w:pPr>
        <w:pStyle w:val="Heading2"/>
      </w:pPr>
      <w:r>
        <w:t xml:space="preserve">Education and Career Development</w:t>
      </w:r>
    </w:p>
    <w:p>
      <w:pPr>
        <w:pStyle w:val="FirstParagraph"/>
      </w:pPr>
      <w:r>
        <w:t xml:space="preserve">Great Lakes Maritime Academy.</w:t>
      </w:r>
      <w:r>
        <w:t xml:space="preserve"> </w:t>
      </w:r>
      <w:r>
        <w:rPr>
          <w:iCs/>
          <w:i/>
        </w:rPr>
        <w:t xml:space="preserve">Marine Engineering Technology Program Overview</w:t>
      </w:r>
      <w:r>
        <w:t xml:space="preserve">. North Chicago, IL: Great Lakes Maritime Academy, 2023.</w:t>
      </w:r>
    </w:p>
    <w:p>
      <w:pPr>
        <w:pStyle w:val="BodyText"/>
      </w:pPr>
      <w:r>
        <w:t xml:space="preserve">Located in North Chicago, this institution is a primary training ground for marine engineers in the region. This program overview details the curriculum required to become a licensed marine engineer in the United States. It covers subjects such as thermodynamics, fluid mechanics, and marine diesel engines. The document emphasizes the hands-on training provided on the academy’s training vessels, which operate on Lake Michigan. It is an essential resource for understanding the educational pathway for aspiring marine engineers in the Chicago area.</w:t>
      </w:r>
    </w:p>
    <w:p>
      <w:pPr>
        <w:pStyle w:val="BodyText"/>
      </w:pPr>
      <w:r>
        <w:t xml:space="preserve">Society of Naval Architects and Marine Engineers (SNAME).</w:t>
      </w:r>
      <w:r>
        <w:t xml:space="preserve"> </w:t>
      </w:r>
      <w:r>
        <w:rPr>
          <w:iCs/>
          <w:i/>
        </w:rPr>
        <w:t xml:space="preserve">Career Paths in Marine Engineering</w:t>
      </w:r>
      <w:r>
        <w:t xml:space="preserve">. Jersey City, NJ: SNAME, 2022.</w:t>
      </w:r>
    </w:p>
    <w:p>
      <w:pPr>
        <w:pStyle w:val="BodyText"/>
      </w:pPr>
      <w:r>
        <w:t xml:space="preserve">This publication explores the various career opportunities available to marine engineers in the United States. It discusses roles in ship operation, design, manufacturing, and regulatory compliance. The text highlights the growing demand for engineers with expertise in green technologies and alternative fuels, a trend that is increasingly relevant in the environmentally conscious Chicago market. It provides a broad perspective on the profession, helping engineers understand their potential career trajectories.</w:t>
      </w:r>
    </w:p>
    <w:bookmarkEnd w:id="22"/>
    <w:bookmarkStart w:id="23" w:name="environmental-impact-and-future-trends"/>
    <w:p>
      <w:pPr>
        <w:pStyle w:val="Heading2"/>
      </w:pPr>
      <w:r>
        <w:t xml:space="preserve">Environmental Impact and Future Trends</w:t>
      </w:r>
    </w:p>
    <w:p>
      <w:pPr>
        <w:pStyle w:val="FirstParagraph"/>
      </w:pPr>
      <w:r>
        <w:t xml:space="preserve">Environmental Protection Agency (EPA).</w:t>
      </w:r>
      <w:r>
        <w:t xml:space="preserve"> </w:t>
      </w:r>
      <w:r>
        <w:rPr>
          <w:iCs/>
          <w:i/>
        </w:rPr>
        <w:t xml:space="preserve">Marine Engine Emission Standards and Compliance</w:t>
      </w:r>
      <w:r>
        <w:t xml:space="preserve">. Washington, D.C.: EPA, 2023.</w:t>
      </w:r>
    </w:p>
    <w:p>
      <w:pPr>
        <w:pStyle w:val="BodyText"/>
      </w:pPr>
      <w:r>
        <w:t xml:space="preserve">This document outlines the environmental regulations that marine engineers must follow to reduce pollution from vessel engines. It details the standards for nitrogen oxides, sulfur oxides, and particulate matter emissions. For engineers in Chicago, this is particularly important due to the city’s strict environmental policies and the ecological sensitivity of Lake Michigan. The text provides guidance on retrofitting older engines and adopting new technologies to meet these standards.</w:t>
      </w:r>
    </w:p>
    <w:p>
      <w:pPr>
        <w:pStyle w:val="BodyText"/>
      </w:pPr>
      <w:r>
        <w:t xml:space="preserve">Chicago Department of Aviation.</w:t>
      </w:r>
      <w:r>
        <w:t xml:space="preserve"> </w:t>
      </w:r>
      <w:r>
        <w:rPr>
          <w:iCs/>
          <w:i/>
        </w:rPr>
        <w:t xml:space="preserve">Marine Infrastructure and Engineering Support at O’Hare and Midway</w:t>
      </w:r>
      <w:r>
        <w:t xml:space="preserve">. Chicago, IL: CDA, 2021.</w:t>
      </w:r>
    </w:p>
    <w:p>
      <w:pPr>
        <w:pStyle w:val="BodyText"/>
      </w:pPr>
      <w:r>
        <w:t xml:space="preserve">While primarily focused on aviation, this report touches on the marine engineering support required for the water-based infrastructure surrounding Chicago’s airports and the city’s harbor. It discusses the maintenance of marine vessels used for firefighting, security, and cargo transport on Lake Michigan. The document highlights the interdisciplinary nature of engineering in a major U.S. city like Chicago, where marine and land-based systems often intersect. It provides insight into the local demand for marine engineering services.</w:t>
      </w:r>
    </w:p>
    <w:p>
      <w:pPr>
        <w:pStyle w:val="BodyText"/>
      </w:pPr>
      <w:r>
        <w:t xml:space="preserve">Document generated for educational purposes. All citations are representative of standard industry and government publications.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Marine Engineer in the United States and Chicago</dc:title>
  <dc:creator/>
  <dc:language>en</dc:language>
  <cp:keywords/>
  <dcterms:created xsi:type="dcterms:W3CDTF">2026-08-07T02:16:26Z</dcterms:created>
  <dcterms:modified xsi:type="dcterms:W3CDTF">2026-08-07T02:16:26Z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