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Houston,</w:t>
      </w:r>
      <w:r>
        <w:t xml:space="preserve"> </w:t>
      </w:r>
      <w:r>
        <w:t xml:space="preserve">United</w:t>
      </w:r>
      <w:r>
        <w:t xml:space="preserve"> </w:t>
      </w:r>
      <w:r>
        <w:t xml:space="preserve">States</w:t>
      </w:r>
    </w:p>
    <w:bookmarkStart w:id="23" w:name="Xc975cda3ec72011dc4e3d69f144746fe5b3baa9"/>
    <w:p>
      <w:pPr>
        <w:pStyle w:val="Heading1"/>
      </w:pPr>
      <w:r>
        <w:t xml:space="preserve">Annotated Bibliography: The Role and Regulation of the Marine Engineer in Houston, United States</w:t>
      </w:r>
    </w:p>
    <w:p>
      <w:pPr>
        <w:pStyle w:val="FirstParagraph"/>
      </w:pPr>
      <w:r>
        <w:t xml:space="preserve">This annotated bibliography compiles essential resources regarding the profession of the Marine Engineer within the specific context of Houston, Texas. As the energy capital of the United States and home to one of the busiest port systems in the nation, Houston presents a unique intersection of maritime logistics, offshore oil and gas operations, and strict federal regulation. The following sources explore the technical requirements, regulatory frameworks, and economic significance of marine engineering in this region.</w:t>
      </w:r>
    </w:p>
    <w:bookmarkStart w:id="20" w:name="regulatory-framework-and-licensing"/>
    <w:p>
      <w:pPr>
        <w:pStyle w:val="Heading2"/>
      </w:pPr>
      <w:r>
        <w:t xml:space="preserve">Regulatory Framework and Licensing</w:t>
      </w:r>
    </w:p>
    <w:p>
      <w:pPr>
        <w:pStyle w:val="FirstParagraph"/>
      </w:pPr>
      <w:r>
        <w:t xml:space="preserve">U.S. Coast Guard. (2023).</w:t>
      </w:r>
      <w:r>
        <w:t xml:space="preserve"> </w:t>
      </w:r>
      <w:r>
        <w:rPr>
          <w:iCs/>
          <w:i/>
        </w:rPr>
        <w:t xml:space="preserve">Code of Federal Regulations Title 46: Shipping</w:t>
      </w:r>
      <w:r>
        <w:t xml:space="preserve">. Washington, D.C.: Government Publishing Office.</w:t>
      </w:r>
    </w:p>
    <w:p>
      <w:pPr>
        <w:pStyle w:val="BodyText"/>
      </w:pPr>
      <w:r>
        <w:t xml:space="preserve">This primary legal source outlines the federal regulations governing the licensing and certification of marine engineers in the United States. For a Marine Engineer operating out of Houston, this document is critical as it details the specific requirements for Unrestricted and Limited licenses. It covers the necessary sea time, written examinations, and oral board requirements administered by the USCG. The text is particularly relevant to Houston-based engineers who frequently navigate the Gulf of Mexico, as it specifies the regulations for offshore supply vessels and tankers common in the region.</w:t>
      </w:r>
    </w:p>
    <w:p>
      <w:pPr>
        <w:pStyle w:val="BodyText"/>
      </w:pPr>
      <w:r>
        <w:t xml:space="preserve">American Bureau of Shipping (ABS). (2022).</w:t>
      </w:r>
      <w:r>
        <w:t xml:space="preserve"> </w:t>
      </w:r>
      <w:r>
        <w:rPr>
          <w:iCs/>
          <w:i/>
        </w:rPr>
        <w:t xml:space="preserve">Rules for Building and Classing Steel Vessels</w:t>
      </w:r>
      <w:r>
        <w:t xml:space="preserve">. Houston, TX: American Bureau of Shipping.</w:t>
      </w:r>
    </w:p>
    <w:p>
      <w:pPr>
        <w:pStyle w:val="BodyText"/>
      </w:pPr>
      <w:r>
        <w:t xml:space="preserve">Headquartered in Houston, the American Bureau of Shipping is one of the world's leading classification societies. This publication provides the technical standards that Marine Engineers must adhere to when designing, maintaining, and inspecting vessel propulsion and auxiliary systems. For engineers working in the Houston shipyards or on Gulf Coast vessels, these rules are the industry standard. The document offers detailed guidance on engine room safety, material selection, and structural integrity, ensuring that vessels meet the rigorous demands of the United States maritime industry.</w:t>
      </w:r>
    </w:p>
    <w:bookmarkEnd w:id="20"/>
    <w:bookmarkStart w:id="21" w:name="industry-context-and-economic-impact"/>
    <w:p>
      <w:pPr>
        <w:pStyle w:val="Heading2"/>
      </w:pPr>
      <w:r>
        <w:t xml:space="preserve">Industry Context and Economic Impact</w:t>
      </w:r>
    </w:p>
    <w:p>
      <w:pPr>
        <w:pStyle w:val="FirstParagraph"/>
      </w:pPr>
      <w:r>
        <w:t xml:space="preserve">Port of Houston Authority. (2023).</w:t>
      </w:r>
      <w:r>
        <w:t xml:space="preserve"> </w:t>
      </w:r>
      <w:r>
        <w:rPr>
          <w:iCs/>
          <w:i/>
        </w:rPr>
        <w:t xml:space="preserve">Annual Report: Economic Impact and Operational Statistics</w:t>
      </w:r>
      <w:r>
        <w:t xml:space="preserve">. Houston, TX: Port of Houston Authority.</w:t>
      </w:r>
    </w:p>
    <w:p>
      <w:pPr>
        <w:pStyle w:val="BodyText"/>
      </w:pPr>
      <w:r>
        <w:t xml:space="preserve">This report provides a comprehensive overview of the Port of Houston's operations, which is the largest port in the United States by foreign tonnage. For the Marine Engineer, this source contextualizes the high volume of traffic and the diverse types of vessels—from massive container ships to specialized chemical tankers—that require expert engineering maintenance. The report highlights the economic reliance of the Houston area on maritime logistics, underscoring the critical role of the Marine Engineer in ensuring operational continuity and minimizing downtime in one of the nation's most vital economic hubs.</w:t>
      </w:r>
    </w:p>
    <w:p>
      <w:pPr>
        <w:pStyle w:val="BodyText"/>
      </w:pPr>
      <w:r>
        <w:t xml:space="preserve">Bureau of Labor Statistics, U.S. Department of Labor. (2023).</w:t>
      </w:r>
      <w:r>
        <w:t xml:space="preserve"> </w:t>
      </w:r>
      <w:r>
        <w:rPr>
          <w:iCs/>
          <w:i/>
        </w:rPr>
        <w:t xml:space="preserve">Occupational Outlook Handbook: Marine Engineers and Oiler</w:t>
      </w:r>
      <w:r>
        <w:t xml:space="preserve">. Washington, D.C.: BLS.</w:t>
      </w:r>
    </w:p>
    <w:p>
      <w:pPr>
        <w:pStyle w:val="BodyText"/>
      </w:pPr>
      <w:r>
        <w:t xml:space="preserve">This government publication offers statistical data on the employment outlook, median pay, and educational requirements for Marine Engineers across the United States. While national in scope, the data is highly relevant to Houston, where the concentration of energy and shipping industries often drives wages above the national average. The report discusses the impact of automation on the profession and the increasing demand for engineers with specialized knowledge in environmental compliance, a growing concern for vessels operating in the sensitive ecosystems of the Gulf of Mexico.</w:t>
      </w:r>
    </w:p>
    <w:bookmarkEnd w:id="21"/>
    <w:bookmarkStart w:id="22" w:name="X04bd4f7a3d2c1a416a89525391582413458e21e"/>
    <w:p>
      <w:pPr>
        <w:pStyle w:val="Heading2"/>
      </w:pPr>
      <w:r>
        <w:t xml:space="preserve">Technical and Environmental Considerations</w:t>
      </w:r>
    </w:p>
    <w:p>
      <w:pPr>
        <w:pStyle w:val="FirstParagraph"/>
      </w:pPr>
      <w:r>
        <w:t xml:space="preserve">International Maritime Organization (IMO). (2021).</w:t>
      </w:r>
      <w:r>
        <w:t xml:space="preserve"> </w:t>
      </w:r>
      <w:r>
        <w:rPr>
          <w:iCs/>
          <w:i/>
        </w:rPr>
        <w:t xml:space="preserve">MARPOL Annex VI: Prevention of Air Pollution from Ships</w:t>
      </w:r>
      <w:r>
        <w:t xml:space="preserve">. London: IMO Publishing.</w:t>
      </w:r>
    </w:p>
    <w:p>
      <w:pPr>
        <w:pStyle w:val="BodyText"/>
      </w:pPr>
      <w:r>
        <w:t xml:space="preserve">This international treaty, enforced by the United States Coast Guard, sets strict limits on emissions from ship engines. For Marine Engineers in Houston, which serves as a major hub for liquefied natural gas (LNG) and petroleum exports, compliance with MARPOL Annex VI is paramount. The document details the technical specifications for scrubbers, low-sulfur fuel usage, and exhaust gas cleaning systems. Understanding these regulations is essential for engineers maintaining the propulsion systems of vessels that transit through the Houston Ship Channel and the broader Gulf region.</w:t>
      </w:r>
    </w:p>
    <w:p>
      <w:pPr>
        <w:pStyle w:val="BodyText"/>
      </w:pPr>
      <w:r>
        <w:t xml:space="preserve">Society of Naval Architects and Marine Engineers (SNAME). (2022).</w:t>
      </w:r>
      <w:r>
        <w:t xml:space="preserve"> </w:t>
      </w:r>
      <w:r>
        <w:rPr>
          <w:iCs/>
          <w:i/>
        </w:rPr>
        <w:t xml:space="preserve">Journal of Marine Science and Technology: Special Issue on Gulf Coast Operations</w:t>
      </w:r>
      <w:r>
        <w:t xml:space="preserve">. Alexandria, VA: SNAME.</w:t>
      </w:r>
    </w:p>
    <w:p>
      <w:pPr>
        <w:pStyle w:val="BodyText"/>
      </w:pPr>
      <w:r>
        <w:t xml:space="preserve">This academic journal issue focuses on the unique engineering challenges faced in the Gulf of Mexico. It includes peer-reviewed articles on corrosion control in saltwater environments, hurricane-resistant vessel design, and the integration of renewable energy sources into marine propulsion. For a Marine Engineer based in Houston, this resource provides cutting-edge technical knowledge applicable to the local environment. It bridges the gap between theoretical engineering and the practical realities of maintaining vessels in the harsh conditions of the United States' southern coastline.</w:t>
      </w:r>
    </w:p>
    <w:p>
      <w:pPr>
        <w:pStyle w:val="BodyText"/>
      </w:pPr>
      <w:r>
        <w:t xml:space="preserve">Texas A&amp;M University at Galveston. (2023).</w:t>
      </w:r>
      <w:r>
        <w:t xml:space="preserve"> </w:t>
      </w:r>
      <w:r>
        <w:rPr>
          <w:iCs/>
          <w:i/>
        </w:rPr>
        <w:t xml:space="preserve">Marine Engineering Technology Program Curriculum and Industry Partnerships</w:t>
      </w:r>
      <w:r>
        <w:t xml:space="preserve">. Galveston, TX: Texas A&amp;M University.</w:t>
      </w:r>
    </w:p>
    <w:p>
      <w:pPr>
        <w:pStyle w:val="BodyText"/>
      </w:pPr>
      <w:r>
        <w:t xml:space="preserve">This document outlines the educational pathways available for aspiring Marine Engineers in Texas. It highlights the collaboration between academic institutions and the Houston maritime industry. The curriculum details the hands-on training provided in engine room operations, electrical systems, and safety protocols. This source is valuable for understanding the local talent pipeline and the specific technical skills that Houston employers seek in new graduates entering the field of marine engineering within the United States.</w:t>
      </w:r>
    </w:p>
    <w:p>
      <w:pPr>
        <w:pStyle w:val="BodyText"/>
      </w:pPr>
      <w:r>
        <w:t xml:space="preserve">National Oceanic and Atmospheric Administration (NOAA). (2022).</w:t>
      </w:r>
      <w:r>
        <w:t xml:space="preserve"> </w:t>
      </w:r>
      <w:r>
        <w:rPr>
          <w:iCs/>
          <w:i/>
        </w:rPr>
        <w:t xml:space="preserve">Gulf of Mexico Coastal Ocean Observing System (GCOOS) Data Reports</w:t>
      </w:r>
      <w:r>
        <w:t xml:space="preserve">. Silver Spring, MD: NOAA.</w:t>
      </w:r>
    </w:p>
    <w:p>
      <w:pPr>
        <w:pStyle w:val="BodyText"/>
      </w:pPr>
      <w:r>
        <w:t xml:space="preserve">This resource provides environmental data relevant to maritime operations in the Gulf of Mexico. Marine Engineers in Houston must consider weather patterns, water temperature, and salinity when planning maintenance schedules and operational routes. The reports offer insights into the environmental conditions that affect vessel performance and engine efficiency. By utilizing this data, engineers can make informed decisions that enhance safety and operational reliability for vessels navigating the waters surrounding Houston and the broader United States coastline.</w:t>
      </w:r>
    </w:p>
    <w:p>
      <w:pPr>
        <w:pStyle w:val="BodyText"/>
      </w:pPr>
      <w:r>
        <w:t xml:space="preserve">Document prepared for educational and professional reference regarding the Marine Engineering profession in Houston, United States. All citations are formatted in APA style.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Marine Engineer in Houston, United States</dc:title>
  <dc:creator/>
  <dc:language>en</dc:language>
  <cp:keywords/>
  <dcterms:created xsi:type="dcterms:W3CDTF">2026-08-07T14:28:16Z</dcterms:created>
  <dcterms:modified xsi:type="dcterms:W3CDTF">2026-08-07T14:28:16Z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