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4" w:name="X5a8f1ed1f743e2fe0cbdeefc83fb058859bc612"/>
    <w:p>
      <w:pPr>
        <w:pStyle w:val="Heading1"/>
      </w:pPr>
      <w:r>
        <w:t xml:space="preserve">Annotated Bibliography: The Role of the Marketing Manager in Brazil Brasília</w:t>
      </w:r>
    </w:p>
    <w:p>
      <w:pPr>
        <w:pStyle w:val="FirstParagraph"/>
      </w:pPr>
      <w:r>
        <w:t xml:space="preserve">This annotated bibliography compiles essential resources regarding the strategic role of the Marketing Manager within the unique economic and cultural landscape of Brasília, Brazil. As the federal capital, Brasília presents a distinct market characterized by a high concentration of government entities, multinational headquarters, and a highly educated demographic. The following sources explore digital transformation, consumer behavior in the Federal District (DF), and leadership strategies tailored to the Brazilian corporate environment.</w:t>
      </w:r>
    </w:p>
    <w:bookmarkStart w:id="20" w:name="X085c72a3c1d32632ddf3fa959e320efe20cbd26"/>
    <w:p>
      <w:pPr>
        <w:pStyle w:val="Heading2"/>
      </w:pPr>
      <w:r>
        <w:t xml:space="preserve">Strategic Marketing and Digital Transformation</w:t>
      </w:r>
    </w:p>
    <w:p>
      <w:pPr>
        <w:pStyle w:val="FirstParagraph"/>
      </w:pPr>
      <w:r>
        <w:t xml:space="preserve">Kotler, P., Kartajaya, H., &amp; Setiawan, I. (2021). Marketing 5.0: Technology for Humanity. Wiley.</w:t>
      </w:r>
    </w:p>
    <w:p>
      <w:pPr>
        <w:pStyle w:val="BodyText"/>
      </w:pPr>
      <w:r>
        <w:t xml:space="preserve">This seminal work is crucial for Marketing Managers operating in modern Brazilian hubs like Brasília. The authors argue that the next phase of marketing involves using advanced technologies such as AI, IoT, and big data to create personalized customer experiences. For a Marketing Manager in Brasília, this text is particularly relevant due to the city's high digital literacy and the prevalence of tech-savvy government and private sector clients. The book provides a framework for balancing technological efficiency with human-centric values, a balance necessary when navigating the bureaucratic yet relationship-driven culture of the Brazilian capital.</w:t>
      </w:r>
    </w:p>
    <w:p>
      <w:pPr>
        <w:pStyle w:val="BodyText"/>
      </w:pPr>
      <w:r>
        <w:t xml:space="preserve">Chaffey, D., &amp; Ellis-Chadwick, F. (2022). Digital Marketing: Strategy, Implementation and Practice. Pearson.</w:t>
      </w:r>
    </w:p>
    <w:p>
      <w:pPr>
        <w:pStyle w:val="BodyText"/>
      </w:pPr>
      <w:r>
        <w:t xml:space="preserve">Chaffey and Ellis-Chadwick provide a comprehensive guide to digital marketing strategies that are directly applicable to the competitive landscape of Brasília. The text covers SEO, social media marketing, and content strategy, which are vital for Marketing Managers aiming to capture the attention of Brasília's affluent demographic. The authors emphasize data-driven decision-making, a skill set increasingly demanded by multinational corporations establishing regional headquarters in the Federal District. This resource serves as a practical manual for implementing global digital standards within the local Brazilian context.</w:t>
      </w:r>
    </w:p>
    <w:bookmarkEnd w:id="20"/>
    <w:bookmarkStart w:id="21" w:name="Xf3b7ab7f0005d3132f206a042265306a2d03439"/>
    <w:p>
      <w:pPr>
        <w:pStyle w:val="Heading2"/>
      </w:pPr>
      <w:r>
        <w:t xml:space="preserve">Consumer Behavior and Cultural Context in Brazil</w:t>
      </w:r>
    </w:p>
    <w:p>
      <w:pPr>
        <w:pStyle w:val="FirstParagraph"/>
      </w:pPr>
      <w:r>
        <w:t xml:space="preserve">Hofstede, G., Hofstede, G. J., &amp; Minkov, M. (2010). Cultures and Organizations: Software of the Mind. McGraw-Hill.</w:t>
      </w:r>
    </w:p>
    <w:p>
      <w:pPr>
        <w:pStyle w:val="BodyText"/>
      </w:pPr>
      <w:r>
        <w:t xml:space="preserve">Understanding cultural dimensions is imperative for any Marketing Manager working in Brazil. This book analyzes Brazil's cultural profile, highlighting high power distance and uncertainty avoidance. In the context of Brasília, a city deeply influenced by political structures and formal hierarchies, these insights are invaluable. A Marketing Manager must understand that communication strategies in Brasília often require a more formal tone and respect for authority compared to other Brazilian regions. This text helps professionals adapt their messaging to align with the cultural expectations of the Federal District's residents and decision-makers.</w:t>
      </w:r>
    </w:p>
    <w:p>
      <w:pPr>
        <w:pStyle w:val="BodyText"/>
      </w:pPr>
      <w:r>
        <w:t xml:space="preserve">FGV (Fundação Getulio Vargas). (2023). Consumer Trends in the Federal District: A Socioeconomic Analysis. FGV Brasília.</w:t>
      </w:r>
    </w:p>
    <w:p>
      <w:pPr>
        <w:pStyle w:val="BodyText"/>
      </w:pPr>
      <w:r>
        <w:t xml:space="preserve">This report offers localized data specific to Brasília and the Federal District. It details the purchasing power, lifestyle preferences, and consumption habits of the local population. For a Marketing Manager, this source is indispensable for segmenting markets effectively. The report highlights the unique duality of Brasília's market: a strong public sector workforce with stable incomes and a growing private sector focused on services and technology. Utilizing this data allows managers to tailor product offerings and promotional campaigns that resonate with the specific socioeconomic realities of Brasília's neighborhoods, from the Plano Piloto to the satellite cities.</w:t>
      </w:r>
    </w:p>
    <w:bookmarkEnd w:id="21"/>
    <w:bookmarkStart w:id="22" w:name="Xe0a723a67bc12b24994e09a455bf4d148e546c2"/>
    <w:p>
      <w:pPr>
        <w:pStyle w:val="Heading2"/>
      </w:pPr>
      <w:r>
        <w:t xml:space="preserve">Leadership and Management in the Brazilian Corporate Environment</w:t>
      </w:r>
    </w:p>
    <w:p>
      <w:pPr>
        <w:pStyle w:val="FirstParagraph"/>
      </w:pPr>
      <w:r>
        <w:t xml:space="preserve">Drucker, P. F. (2006). The Effective Executive: The Definitive Guide to Getting the Right Things Done. HarperBusiness.</w:t>
      </w:r>
    </w:p>
    <w:p>
      <w:pPr>
        <w:pStyle w:val="BodyText"/>
      </w:pPr>
      <w:r>
        <w:t xml:space="preserve">While not specific to Brazil, Drucker's principles are highly relevant for Marketing Managers navigating the complex organizational structures found in Brasília. Many organizations in the capital, including government-linked entities and large conglomerates, operate with significant bureaucracy. This book teaches managers how to manage their time, focus on contributions, and make effective decisions despite structural constraints. For a Marketing Manager in Brasília, applying Drucker's concepts can help bridge the gap between creative marketing goals and the rigid operational realities often encountered in the region's corporate and public sectors.</w:t>
      </w:r>
    </w:p>
    <w:p>
      <w:pPr>
        <w:pStyle w:val="BodyText"/>
      </w:pPr>
      <w:r>
        <w:t xml:space="preserve">Lacombe, F. J. M. (2019). Gestão de Marketing: Conceitos, Estratégias e Práticas. Atlas.</w:t>
      </w:r>
    </w:p>
    <w:p>
      <w:pPr>
        <w:pStyle w:val="BodyText"/>
      </w:pPr>
      <w:r>
        <w:t xml:space="preserve">Written by a leading Brazilian academic, this text provides a marketing framework specifically adapted to the Brazilian market. It addresses local legal regulations, cultural nuances, and economic fluctuations that impact marketing strategies. For a Marketing Manager in Brasília, this book is a critical reference for understanding how to comply with Brazilian advertising laws and consumer protection codes (Código de Defesa do Consumidor). It also offers case studies from Brazilian companies, providing relatable examples of successful marketing campaigns that navigated the unique challenges of the domestic market, including those in the capital region.</w:t>
      </w:r>
    </w:p>
    <w:bookmarkEnd w:id="22"/>
    <w:bookmarkStart w:id="23" w:name="X36e8ad150fc20824ba2f79a44261735ef2c2331"/>
    <w:p>
      <w:pPr>
        <w:pStyle w:val="Heading2"/>
      </w:pPr>
      <w:r>
        <w:t xml:space="preserve">Public Relations and Government Relations</w:t>
      </w:r>
    </w:p>
    <w:p>
      <w:pPr>
        <w:pStyle w:val="FirstParagraph"/>
      </w:pPr>
      <w:r>
        <w:t xml:space="preserve">Cutlip, S. M., Center, A. H., &amp; Broom, G. M. (2006). Effective Public Relations. Pearson.</w:t>
      </w:r>
    </w:p>
    <w:p>
      <w:pPr>
        <w:pStyle w:val="BodyText"/>
      </w:pPr>
      <w:r>
        <w:t xml:space="preserve">Given Brasília's status as the political heart of Brazil, the role of the Marketing Manager often overlaps with Public Relations and Government Relations. This classic text outlines strategies for building relationships with key stakeholders, including government officials and media outlets. In Brasília, where policy decisions can significantly impact business operations, a Marketing Manager must be adept at managing public perception and engaging with political entities. This resource provides the theoretical foundation for developing communication strategies that maintain a positive brand image while navigating the intricate web of political interests inherent to the Federal District.</w:t>
      </w:r>
    </w:p>
    <w:p>
      <w:pPr>
        <w:pStyle w:val="BodyText"/>
      </w:pPr>
      <w:r>
        <w:t xml:space="preserve">IBGE (Instituto Brasileiro de Geografia e Estatística). (2022). Census Data: Federal District Demographics and Economic Indicators. IBGE.</w:t>
      </w:r>
    </w:p>
    <w:p>
      <w:pPr>
        <w:pStyle w:val="BodyText"/>
      </w:pPr>
      <w:r>
        <w:t xml:space="preserve">Accurate demographic data is the backbone of any marketing strategy. This official publication from IBGE provides detailed statistics on the population of Brasília, including age distribution, income levels, and educational attainment. For a Marketing Manager, this data is essential for creating buyer personas that accurately reflect the Brasília market. The high concentration of university-educated individuals in the capital necessitates sophisticated marketing approaches. By leveraging IBGE data, managers can identify emerging market segments and allocate resources more efficiently, ensuring that marketing efforts are grounded in factual socioeconomic realities rather than assumptions.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Brazil Brasília</dc:title>
  <dc:creator/>
  <dc:language>en</dc:language>
  <cp:keywords/>
  <dcterms:created xsi:type="dcterms:W3CDTF">2026-08-07T07:20:09Z</dcterms:created>
  <dcterms:modified xsi:type="dcterms:W3CDTF">2026-08-07T07:20:09Z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