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ab28dbf656b6c71488551f246d50a9c0c25c33b"/>
    <w:p>
      <w:pPr>
        <w:pStyle w:val="Heading1"/>
      </w:pPr>
      <w:r>
        <w:t xml:space="preserve">Annotated Bibliography: The Role of the Marketing Manager in Kinshasa, DR Congo</w:t>
      </w:r>
    </w:p>
    <w:p>
      <w:pPr>
        <w:pStyle w:val="FirstParagraph"/>
      </w:pPr>
      <w:r>
        <w:t xml:space="preserve">The following annotated bibliography compiles essential resources regarding the strategic role of the Marketing Manager within the unique economic and cultural landscape of Kinshasa, the capital of the Democratic Republic of the Congo (DRC). This collection addresses the intersection of modern marketing theory, digital transformation, and the specific socio-economic realities of the Congolese market.</w:t>
      </w:r>
    </w:p>
    <w:bookmarkStart w:id="20" w:name="introduction"/>
    <w:p>
      <w:pPr>
        <w:pStyle w:val="Heading2"/>
      </w:pPr>
      <w:r>
        <w:t xml:space="preserve">Introduction</w:t>
      </w:r>
    </w:p>
    <w:p>
      <w:pPr>
        <w:pStyle w:val="FirstParagraph"/>
      </w:pPr>
      <w:r>
        <w:t xml:space="preserve">Kinshasa represents one of the most dynamic yet challenging markets in Sub-Saharan Africa. For a Marketing Manager operating in this region, success depends on navigating a complex environment characterized by rapid urbanization, a youthful demographic, infrastructural constraints, and a vibrant informal economy. The selected texts below provide a comprehensive overview of the competencies required to manage brand equity, consumer behavior, and digital engagement in this specific context.</w:t>
      </w:r>
    </w:p>
    <w:bookmarkEnd w:id="20"/>
    <w:bookmarkStart w:id="21" w:name="bibliographic-entries"/>
    <w:p>
      <w:pPr>
        <w:pStyle w:val="Heading2"/>
      </w:pPr>
      <w:r>
        <w:t xml:space="preserve">Bibliographic Entries</w:t>
      </w:r>
    </w:p>
    <w:p>
      <w:pPr>
        <w:pStyle w:val="FirstParagraph"/>
      </w:pPr>
      <w:r>
        <w:t xml:space="preserve">Kotler, P., &amp; Keller, K. L. (2016).</w:t>
      </w:r>
      <w:r>
        <w:t xml:space="preserve"> </w:t>
      </w:r>
      <w:r>
        <w:rPr>
          <w:iCs/>
          <w:i/>
        </w:rPr>
        <w:t xml:space="preserve">Marketing Management</w:t>
      </w:r>
      <w:r>
        <w:t xml:space="preserve"> </w:t>
      </w:r>
      <w:r>
        <w:t xml:space="preserve">(15th ed.). Pearson Education.</w:t>
      </w:r>
    </w:p>
    <w:p>
      <w:pPr>
        <w:pStyle w:val="BodyText"/>
      </w:pPr>
      <w:r>
        <w:t xml:space="preserve">This seminal text provides the foundational framework for modern marketing strategy. For a Marketing Manager in Kinshasa, this resource is critical for understanding the core principles of segmentation, targeting, and positioning (STP). While the examples are global, the theoretical underpinnings are essential for structuring marketing plans in the DRC. The book emphasizes the importance of adapting global strategies to local environments, a necessity for managers dealing with Kinshasa's diverse consumer base. It serves as a baseline for developing pricing strategies that account for the purchasing power parity variations found in the capital city.</w:t>
      </w:r>
    </w:p>
    <w:p>
      <w:pPr>
        <w:pStyle w:val="BodyText"/>
      </w:pPr>
      <w:r>
        <w:t xml:space="preserve">World Bank. (2023).</w:t>
      </w:r>
      <w:r>
        <w:t xml:space="preserve"> </w:t>
      </w:r>
      <w:r>
        <w:rPr>
          <w:iCs/>
          <w:i/>
        </w:rPr>
        <w:t xml:space="preserve">Democratic Republic of the Congo Economic Update: Navigating the Digital Divide</w:t>
      </w:r>
      <w:r>
        <w:t xml:space="preserve">. World Bank Group.</w:t>
      </w:r>
    </w:p>
    <w:p>
      <w:pPr>
        <w:pStyle w:val="BodyText"/>
      </w:pPr>
      <w:r>
        <w:t xml:space="preserve">This report offers vital macroeconomic data relevant to the Marketing Manager in DR Congo. It details the growth of the digital economy in Kinshasa, including mobile money adoption rates and internet penetration. Understanding these metrics is crucial for a manager deciding between traditional media (radio and billboards) and digital channels. The report highlights the infrastructural challenges that affect supply chain logistics and last-mile delivery, factors that directly influence marketing promises and customer satisfaction in the region.</w:t>
      </w:r>
    </w:p>
    <w:p>
      <w:pPr>
        <w:pStyle w:val="BodyText"/>
      </w:pPr>
      <w:r>
        <w:t xml:space="preserve">Nsengiyumva, J. (2021).</w:t>
      </w:r>
      <w:r>
        <w:t xml:space="preserve"> </w:t>
      </w:r>
      <w:r>
        <w:rPr>
          <w:iCs/>
          <w:i/>
        </w:rPr>
        <w:t xml:space="preserve">Consumer Behavior in Francophone Africa: Cultural Nuances and Market Dynamics</w:t>
      </w:r>
      <w:r>
        <w:t xml:space="preserve">. African Journal of Business Management.</w:t>
      </w:r>
    </w:p>
    <w:p>
      <w:pPr>
        <w:pStyle w:val="BodyText"/>
      </w:pPr>
      <w:r>
        <w:t xml:space="preserve">This academic article is particularly relevant for understanding the cultural psyche of the Kinshasa consumer. It explores how Francophone culture, local traditions, and the influence of "Congolais" identity shape purchasing decisions. For a Marketing Manager, this text provides insights into the importance of language localization (French vs. Lingala) in advertising campaigns. It argues that successful marketing in Kinshasa requires a deep respect for local social hierarchies and community influence, suggesting that word-of-mouth and community leaders are more effective than impersonal corporate messaging.</w:t>
      </w:r>
    </w:p>
    <w:p>
      <w:pPr>
        <w:pStyle w:val="BodyText"/>
      </w:pPr>
      <w:r>
        <w:t xml:space="preserve">Chaffey, D., &amp; Ellis-Chadwick, F. (2022).</w:t>
      </w:r>
      <w:r>
        <w:t xml:space="preserve"> </w:t>
      </w:r>
      <w:r>
        <w:rPr>
          <w:iCs/>
          <w:i/>
        </w:rPr>
        <w:t xml:space="preserve">Digital Marketing: Strategy, Implementation and Practice</w:t>
      </w:r>
      <w:r>
        <w:t xml:space="preserve"> </w:t>
      </w:r>
      <w:r>
        <w:t xml:space="preserve">(8th ed.). Pearson.</w:t>
      </w:r>
    </w:p>
    <w:p>
      <w:pPr>
        <w:pStyle w:val="BodyText"/>
      </w:pPr>
      <w:r>
        <w:t xml:space="preserve">As Kinshasa experiences a surge in smartphone usage, this text is indispensable for the modern Marketing Manager. It outlines strategies for social media marketing, SEO, and content creation. The book is valuable for adapting digital tactics to low-bandwidth environments common in parts of the DRC. It guides managers on how to leverage platforms like Facebook and WhatsApp, which are dominant in Kinshasa, to drive engagement and sales. The resource emphasizes mobile-first strategies, which are non-negotiable for reaching the youth demographic in the capital.</w:t>
      </w:r>
    </w:p>
    <w:p>
      <w:pPr>
        <w:pStyle w:val="BodyText"/>
      </w:pPr>
      <w:r>
        <w:t xml:space="preserve">UNDP. (2020).</w:t>
      </w:r>
      <w:r>
        <w:t xml:space="preserve"> </w:t>
      </w:r>
      <w:r>
        <w:rPr>
          <w:iCs/>
          <w:i/>
        </w:rPr>
        <w:t xml:space="preserve">Human Development Report: The DRC Context</w:t>
      </w:r>
      <w:r>
        <w:t xml:space="preserve">. United Nations Development Programme.</w:t>
      </w:r>
    </w:p>
    <w:p>
      <w:pPr>
        <w:pStyle w:val="BodyText"/>
      </w:pPr>
      <w:r>
        <w:t xml:space="preserve">This report provides a socio-economic overview of the DRC, focusing on urbanization trends in Kinshasa. For a Marketing Manager, understanding the demographic shift towards a younger, urban population is key to product development and branding. The report highlights the income disparity in the city, suggesting that marketing strategies must be tiered to address both the affluent elite and the mass market. It underscores the need for ethical marketing practices that consider the vulnerability of certain consumer segments in the developing economy.</w:t>
      </w:r>
    </w:p>
    <w:p>
      <w:pPr>
        <w:pStyle w:val="BodyText"/>
      </w:pPr>
      <w:r>
        <w:t xml:space="preserve">Aka, M. (2019).</w:t>
      </w:r>
      <w:r>
        <w:t xml:space="preserve"> </w:t>
      </w:r>
      <w:r>
        <w:rPr>
          <w:iCs/>
          <w:i/>
        </w:rPr>
        <w:t xml:space="preserve">The Informal Economy as a Distribution Channel in Central Africa</w:t>
      </w:r>
      <w:r>
        <w:t xml:space="preserve">. Journal of African Business.</w:t>
      </w:r>
    </w:p>
    <w:p>
      <w:pPr>
        <w:pStyle w:val="BodyText"/>
      </w:pPr>
      <w:r>
        <w:t xml:space="preserve">This article addresses a critical operational aspect for Marketing Managers in Kinshasa: the informal sector. It argues that the informal market is not just a competitor but a vital distribution channel. The text provides strategies for integrating informal vendors into formal marketing ecosystems. For a manager in DR Congo, this resource is essential for designing trade marketing programs that incentivize small-scale retailers, who control a significant portion of product access in Kinshasa's neighborhoods.</w:t>
      </w:r>
    </w:p>
    <w:p>
      <w:pPr>
        <w:pStyle w:val="BodyText"/>
      </w:pPr>
      <w:r>
        <w:t xml:space="preserve">Ries, A., &amp; Trout, J. (2001).</w:t>
      </w:r>
      <w:r>
        <w:t xml:space="preserve"> </w:t>
      </w:r>
      <w:r>
        <w:rPr>
          <w:iCs/>
          <w:i/>
        </w:rPr>
        <w:t xml:space="preserve">Positioning: The Battle for Your Mind</w:t>
      </w:r>
      <w:r>
        <w:t xml:space="preserve">. McGraw-Hill.</w:t>
      </w:r>
    </w:p>
    <w:p>
      <w:pPr>
        <w:pStyle w:val="BodyText"/>
      </w:pPr>
      <w:r>
        <w:t xml:space="preserve">In the crowded marketplace of Kinshasa, where international brands compete with local enterprises, positioning is paramount. This classic text teaches Marketing Managers how to create a distinct place in the consumer's mind. It is particularly useful for navigating the skepticism often present in emerging markets towards foreign brands. The book advises on how to build trust and authenticity, which are crucial for long-term brand loyalty in the Congolese context.</w:t>
      </w:r>
    </w:p>
    <w:p>
      <w:pPr>
        <w:pStyle w:val="BodyText"/>
      </w:pPr>
      <w:r>
        <w:t xml:space="preserve">GSMA. (2023).</w:t>
      </w:r>
      <w:r>
        <w:t xml:space="preserve"> </w:t>
      </w:r>
      <w:r>
        <w:rPr>
          <w:iCs/>
          <w:i/>
        </w:rPr>
        <w:t xml:space="preserve">The Mobile Economy: Sub-Saharan Africa</w:t>
      </w:r>
      <w:r>
        <w:t xml:space="preserve">. GSMA Intelligence.</w:t>
      </w:r>
    </w:p>
    <w:p>
      <w:pPr>
        <w:pStyle w:val="BodyText"/>
      </w:pPr>
      <w:r>
        <w:t xml:space="preserve">This industry report focuses on the telecommunications landscape, a key driver of marketing in Kinshasa. It provides data on mobile money transactions and data usage trends. For a Marketing Manager, this information is vital for planning mobile payment integrations and SMS marketing campaigns. The report highlights the role of mobile networks in financial inclusion, suggesting that marketing strategies should align with the growing capability of consumers to make digital purchases.</w:t>
      </w:r>
    </w:p>
    <w:bookmarkEnd w:id="21"/>
    <w:bookmarkStart w:id="22" w:name="conclusion"/>
    <w:p>
      <w:pPr>
        <w:pStyle w:val="Heading2"/>
      </w:pPr>
      <w:r>
        <w:t xml:space="preserve">Conclusion</w:t>
      </w:r>
    </w:p>
    <w:p>
      <w:pPr>
        <w:pStyle w:val="FirstParagraph"/>
      </w:pPr>
      <w:r>
        <w:t xml:space="preserve">The role of the Marketing Manager in Kinshasa, DR Congo, requires a synthesis of global best practices and hyper-local adaptation. The resources listed above demonstrate that success in this market depends on a deep understanding of digital trends, cultural nuances, and the unique structure of the local economy. By leveraging these insights, marketing professionals can develop strategies that are not only effective but also culturally resonant and economically viable in the Democratic Republic of the Congo.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Kinshasa, DR Congo</dc:title>
  <dc:creator/>
  <dc:language>en</dc:language>
  <cp:keywords/>
  <dcterms:created xsi:type="dcterms:W3CDTF">2026-08-07T19:00:11Z</dcterms:created>
  <dcterms:modified xsi:type="dcterms:W3CDTF">2026-08-07T19:00:11Z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