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Bangalore,</w:t>
      </w:r>
      <w:r>
        <w:t xml:space="preserve"> </w:t>
      </w:r>
      <w:r>
        <w:t xml:space="preserve">India</w:t>
      </w:r>
    </w:p>
    <w:bookmarkStart w:id="24" w:name="Xa62c27095ef7646cae2ae2f8eecfec6b38feeed"/>
    <w:p>
      <w:pPr>
        <w:pStyle w:val="Heading1"/>
      </w:pPr>
      <w:r>
        <w:t xml:space="preserve">Annotated Bibliography: The Marketing Manager in Bangalore, India</w:t>
      </w:r>
    </w:p>
    <w:p>
      <w:pPr>
        <w:pStyle w:val="FirstParagraph"/>
      </w:pPr>
      <w:r>
        <w:t xml:space="preserve">This annotated bibliography compiles essential resources regarding the role, responsibilities, and strategic importance of the Marketing Manager within the specific economic and cultural context of Bangalore, India. Often referred to as the "Silicon Valley of India," Bangalore presents a unique landscape for marketing professionals, characterized by a high concentration of technology startups, multinational corporations, and a digitally savvy consumer base. The selected sources below explore the intersection of traditional marketing principles and the dynamic, tech-driven environment of Karnataka's capital.</w:t>
      </w:r>
    </w:p>
    <w:bookmarkStart w:id="20" w:name="X78d316a7ca61859cddd5827577512e60cb7264a"/>
    <w:p>
      <w:pPr>
        <w:pStyle w:val="Heading2"/>
      </w:pPr>
      <w:r>
        <w:t xml:space="preserve">Strategic Marketing in the Indian Tech Hub</w:t>
      </w:r>
    </w:p>
    <w:p>
      <w:pPr>
        <w:pStyle w:val="FirstParagraph"/>
      </w:pPr>
      <w:r>
        <w:t xml:space="preserve">Agarwal, R., &amp; Singh, P. (2022).</w:t>
      </w:r>
      <w:r>
        <w:t xml:space="preserve"> </w:t>
      </w:r>
      <w:r>
        <w:rPr>
          <w:iCs/>
          <w:i/>
        </w:rPr>
        <w:t xml:space="preserve">Digital Transformation and Marketing Leadership in Indian Startups</w:t>
      </w:r>
      <w:r>
        <w:t xml:space="preserve">. Journal of Asian Business Strategy, 12(4), 45-62.</w:t>
      </w:r>
    </w:p>
    <w:p>
      <w:pPr>
        <w:pStyle w:val="BodyText"/>
      </w:pPr>
      <w:r>
        <w:t xml:space="preserve">This article provides a critical analysis of how marketing managers in Bangalore's startup ecosystem are adapting to rapid digital transformation. The authors argue that the role of the Marketing Manager in Bangalore has shifted from traditional brand management to data-driven growth hacking. The study highlights specific case studies from companies located in Electronic City and Whitefield, demonstrating how local marketing leaders utilize agile methodologies. This source is particularly relevant for understanding the technical skill sets required for a Marketing Manager in this specific region, emphasizing the need for proficiency in analytics and customer acquisition metrics.</w:t>
      </w:r>
    </w:p>
    <w:p>
      <w:pPr>
        <w:pStyle w:val="BodyText"/>
      </w:pPr>
      <w:r>
        <w:t xml:space="preserve">Gupta, S. (2021).</w:t>
      </w:r>
      <w:r>
        <w:t xml:space="preserve"> </w:t>
      </w:r>
      <w:r>
        <w:rPr>
          <w:iCs/>
          <w:i/>
        </w:rPr>
        <w:t xml:space="preserve">Consumer Behavior in Tier-1 Indian Cities: A Focus on Bangalore</w:t>
      </w:r>
      <w:r>
        <w:t xml:space="preserve">. Indian Journal of Marketing Research, 8(2), 112-130.</w:t>
      </w:r>
    </w:p>
    <w:p>
      <w:pPr>
        <w:pStyle w:val="BodyText"/>
      </w:pPr>
      <w:r>
        <w:t xml:space="preserve">Gupta’s research offers a deep dive into the psychographics of the Bangalore consumer. For a Marketing Manager operating in India’s tech capital, understanding the local demographic is paramount. This paper details the purchasing habits of Bangalore’s young, urban workforce, noting a high propensity for early adoption of technology and a strong preference for experiential marketing. The findings suggest that Marketing Managers in Bangalore must tailor their strategies to appeal to a cosmopolitan yet culturally rooted audience. This resource is essential for developing localized campaign strategies that resonate with the specific socio-economic fabric of the city.</w:t>
      </w:r>
    </w:p>
    <w:bookmarkEnd w:id="20"/>
    <w:bookmarkStart w:id="21" w:name="leadership-and-organizational-dynamics"/>
    <w:p>
      <w:pPr>
        <w:pStyle w:val="Heading2"/>
      </w:pPr>
      <w:r>
        <w:t xml:space="preserve">Leadership and Organizational Dynamics</w:t>
      </w:r>
    </w:p>
    <w:p>
      <w:pPr>
        <w:pStyle w:val="FirstParagraph"/>
      </w:pPr>
      <w:r>
        <w:t xml:space="preserve">Kumar, V., &amp; Reddy, N. (2023).</w:t>
      </w:r>
      <w:r>
        <w:t xml:space="preserve"> </w:t>
      </w:r>
      <w:r>
        <w:rPr>
          <w:iCs/>
          <w:i/>
        </w:rPr>
        <w:t xml:space="preserve">Leadership Styles of Marketing Executives in Karnataka’s IT Sector</w:t>
      </w:r>
      <w:r>
        <w:t xml:space="preserve">. Management Review Quarterly, 34(1), 88-105.</w:t>
      </w:r>
    </w:p>
    <w:p>
      <w:pPr>
        <w:pStyle w:val="BodyText"/>
      </w:pPr>
      <w:r>
        <w:t xml:space="preserve">This study examines the leadership qualities required of Marketing Managers within the Information Technology sector in Karnataka. The authors identify a trend towards collaborative and transformational leadership styles among successful marketing leaders in Bangalore. The paper discusses how Marketing Managers must bridge the gap between technical product teams and creative marketing units, a common challenge in Bangalore’s product-based companies. It provides actionable insights into team management and cross-functional collaboration, making it a valuable resource for professionals aiming to advance their careers as Marketing Managers in this competitive market.</w:t>
      </w:r>
    </w:p>
    <w:p>
      <w:pPr>
        <w:pStyle w:val="BodyText"/>
      </w:pPr>
      <w:r>
        <w:t xml:space="preserve">Sharma, A. (2020).</w:t>
      </w:r>
      <w:r>
        <w:t xml:space="preserve"> </w:t>
      </w:r>
      <w:r>
        <w:rPr>
          <w:iCs/>
          <w:i/>
        </w:rPr>
        <w:t xml:space="preserve">Building Brand Equity in a Crowded Market: Lessons from Bangalore</w:t>
      </w:r>
      <w:r>
        <w:t xml:space="preserve">. Brand Management Journal, 15(3), 201-218.</w:t>
      </w:r>
    </w:p>
    <w:p>
      <w:pPr>
        <w:pStyle w:val="BodyText"/>
      </w:pPr>
      <w:r>
        <w:t xml:space="preserve">Sharma explores the challenges of differentiation in Bangalore’s saturated market. The article argues that the role of the Marketing Manager in India’s startup hub requires a keen focus on brand storytelling and community building. Through interviews with senior marketing executives in Bangalore, the author highlights the importance of authenticity and local engagement. This source is instrumental for understanding how Marketing Managers can create sustainable brand value amidst intense competition, offering strategic frameworks applicable to both B2B and B2C sectors in the region.</w:t>
      </w:r>
    </w:p>
    <w:bookmarkEnd w:id="21"/>
    <w:bookmarkStart w:id="22" w:name="regulatory-and-ethical-considerations"/>
    <w:p>
      <w:pPr>
        <w:pStyle w:val="Heading2"/>
      </w:pPr>
      <w:r>
        <w:t xml:space="preserve">Regulatory and Ethical Considerations</w:t>
      </w:r>
    </w:p>
    <w:p>
      <w:pPr>
        <w:pStyle w:val="FirstParagraph"/>
      </w:pPr>
      <w:r>
        <w:t xml:space="preserve">Ministry of Corporate Affairs, Government of India. (2023).</w:t>
      </w:r>
      <w:r>
        <w:t xml:space="preserve"> </w:t>
      </w:r>
      <w:r>
        <w:rPr>
          <w:iCs/>
          <w:i/>
        </w:rPr>
        <w:t xml:space="preserve">Guidelines for Digital Marketing and Consumer Protection</w:t>
      </w:r>
      <w:r>
        <w:t xml:space="preserve">. New Delhi: Government of India Publications.</w:t>
      </w:r>
    </w:p>
    <w:p>
      <w:pPr>
        <w:pStyle w:val="BodyText"/>
      </w:pPr>
      <w:r>
        <w:t xml:space="preserve">This official government document outlines the legal framework governing marketing practices in India. For a Marketing Manager in Bangalore, compliance with these regulations is non-negotiable. The guidelines cover data privacy, truth in advertising, and consumer rights, all of which are critical in the digital-first environment of Bangalore. This resource serves as a foundational reference for ensuring that marketing strategies are not only effective but also legally sound. It underscores the responsibility of the Marketing Manager to uphold ethical standards while driving business growth in the Indian market.</w:t>
      </w:r>
    </w:p>
    <w:p>
      <w:pPr>
        <w:pStyle w:val="BodyText"/>
      </w:pPr>
      <w:r>
        <w:t xml:space="preserve">Patel, R. (2022).</w:t>
      </w:r>
      <w:r>
        <w:t xml:space="preserve"> </w:t>
      </w:r>
      <w:r>
        <w:rPr>
          <w:iCs/>
          <w:i/>
        </w:rPr>
        <w:t xml:space="preserve">Ethical Marketing in the Age of AI: Perspectives from Indian Tech Leaders</w:t>
      </w:r>
      <w:r>
        <w:t xml:space="preserve">. Ethics and Business Review, 9(4), 300-315.</w:t>
      </w:r>
    </w:p>
    <w:p>
      <w:pPr>
        <w:pStyle w:val="BodyText"/>
      </w:pPr>
      <w:r>
        <w:t xml:space="preserve">Patel’s article addresses the ethical implications of using artificial intelligence in marketing, a topic of growing importance in Bangalore. The paper discusses how Marketing Managers in India’s tech hub must navigate issues related to data usage, algorithmic bias, and consumer manipulation. By featuring insights from industry leaders in Bangalore, the article provides a nuanced view of the ethical dilemmas faced by modern marketing professionals. This source is crucial for Marketing Managers seeking to implement AI-driven marketing solutions responsibly and sustainably.</w:t>
      </w:r>
    </w:p>
    <w:bookmarkEnd w:id="22"/>
    <w:bookmarkStart w:id="23" w:name="future-trends-and-innovation"/>
    <w:p>
      <w:pPr>
        <w:pStyle w:val="Heading2"/>
      </w:pPr>
      <w:r>
        <w:t xml:space="preserve">Future Trends and Innovation</w:t>
      </w:r>
    </w:p>
    <w:p>
      <w:pPr>
        <w:pStyle w:val="FirstParagraph"/>
      </w:pPr>
      <w:r>
        <w:t xml:space="preserve">Lee, J., &amp; Rao, K. (2024).</w:t>
      </w:r>
      <w:r>
        <w:t xml:space="preserve"> </w:t>
      </w:r>
      <w:r>
        <w:rPr>
          <w:iCs/>
          <w:i/>
        </w:rPr>
        <w:t xml:space="preserve">The Future of Marketing in Emerging Tech Hubs: A Case Study of Bangalore</w:t>
      </w:r>
      <w:r>
        <w:t xml:space="preserve">. Global Marketing Trends, 20(1), 55-72.</w:t>
      </w:r>
    </w:p>
    <w:p>
      <w:pPr>
        <w:pStyle w:val="BodyText"/>
      </w:pPr>
      <w:r>
        <w:t xml:space="preserve">This forward-looking article predicts the evolution of the Marketing Manager role in Bangalore over the next decade. The authors suggest that marketing leaders in this region will increasingly focus on omnichannel experiences and personalization at scale. The study highlights Bangalore’s position as a testing ground for innovative marketing technologies and strategies. For Marketing Managers in India, this resource offers a strategic roadmap for staying ahead of industry trends and leveraging emerging technologies to gain a competitive edge.</w:t>
      </w:r>
    </w:p>
    <w:p>
      <w:pPr>
        <w:pStyle w:val="BodyText"/>
      </w:pPr>
      <w:r>
        <w:t xml:space="preserve">National Association of Software and Services Companies (NASSCOM). (2023).</w:t>
      </w:r>
      <w:r>
        <w:t xml:space="preserve"> </w:t>
      </w:r>
      <w:r>
        <w:rPr>
          <w:iCs/>
          <w:i/>
        </w:rPr>
        <w:t xml:space="preserve">Marketing and Sales in the Digital Economy: India’s Opportunity</w:t>
      </w:r>
      <w:r>
        <w:t xml:space="preserve">. Bangalore: NASSCOM Publications.</w:t>
      </w:r>
    </w:p>
    <w:p>
      <w:pPr>
        <w:pStyle w:val="BodyText"/>
      </w:pPr>
      <w:r>
        <w:t xml:space="preserve">Published by a leading industry body based in Bangalore, this report provides a comprehensive overview of the marketing landscape in India’s IT sector. It emphasizes the critical role of Marketing Managers in driving digital adoption and customer engagement. The report includes data-driven insights and recommendations for marketing professionals operating in Bangalore. As a primary source from a key industry stakeholder, this document is invaluable for understanding the macroeconomic factors influencing marketing strategies in the region and for aligning organizational goals with national digital initiatives.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Bangalore, India</dc:title>
  <dc:creator/>
  <dc:language>en</dc:language>
  <cp:keywords/>
  <dcterms:created xsi:type="dcterms:W3CDTF">2026-08-07T01:00:58Z</dcterms:created>
  <dcterms:modified xsi:type="dcterms:W3CDTF">2026-08-07T01:00:58Z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