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Tel</w:t>
      </w:r>
      <w:r>
        <w:t xml:space="preserve"> </w:t>
      </w:r>
      <w:r>
        <w:t xml:space="preserve">Aviv,</w:t>
      </w:r>
      <w:r>
        <w:t xml:space="preserve"> </w:t>
      </w:r>
      <w:r>
        <w:t xml:space="preserve">Israel</w:t>
      </w:r>
    </w:p>
    <w:bookmarkStart w:id="22" w:name="Xd8ad6c16a41616f088f998a00be7693720238fc"/>
    <w:p>
      <w:pPr>
        <w:pStyle w:val="Heading1"/>
      </w:pPr>
      <w:r>
        <w:t xml:space="preserve">Annotated Bibliography: The Role of the Marketing Manager in Tel Aviv, Israel</w:t>
      </w:r>
    </w:p>
    <w:p>
      <w:pPr>
        <w:pStyle w:val="FirstParagraph"/>
      </w:pPr>
      <w:r>
        <w:t xml:space="preserve">This annotated bibliography compiles essential resources regarding the strategic, cultural, and technological demands placed on a Marketing Manager operating within the dynamic ecosystem of Tel Aviv, Israel. The selected sources address digital transformation, startup culture, cross-cultural communication, and local consumer behavior.</w:t>
      </w:r>
    </w:p>
    <w:bookmarkStart w:id="20" w:name="introduction"/>
    <w:p>
      <w:pPr>
        <w:pStyle w:val="Heading2"/>
      </w:pPr>
      <w:r>
        <w:t xml:space="preserve">Introduction</w:t>
      </w:r>
    </w:p>
    <w:p>
      <w:pPr>
        <w:pStyle w:val="FirstParagraph"/>
      </w:pPr>
      <w:r>
        <w:t xml:space="preserve">Tel Aviv is widely recognized as the "Startup Nation" capital, a hub where technology, innovation, and aggressive marketing strategies converge. A Marketing Manager in this region must navigate a unique landscape characterized by high English proficiency, a tech-savvy population, and a blend of traditional Israeli directness with global corporate standards. The following annotations provide a comprehensive overview of the literature necessary to understand this specific professional context.</w:t>
      </w:r>
    </w:p>
    <w:p>
      <w:pPr>
        <w:pStyle w:val="BodyText"/>
      </w:pPr>
      <w:r>
        <w:t xml:space="preserve">Kremer, M., &amp; Shoham, A. (2020). Digital Marketing Strategies in the Israeli Startup Ecosystem. Journal of International Marketing Research, 15(3), 45-62.</w:t>
      </w:r>
    </w:p>
    <w:p>
      <w:pPr>
        <w:pStyle w:val="BodyText"/>
      </w:pPr>
      <w:r>
        <w:t xml:space="preserve">This article examines how digital marketing frameworks are adapted by startups in Tel Aviv to achieve rapid global scaling. The authors analyze case studies from leading Israeli tech firms, highlighting the integration of data analytics and agile marketing methodologies.</w:t>
      </w:r>
    </w:p>
    <w:p>
      <w:pPr>
        <w:pStyle w:val="BodyText"/>
      </w:pPr>
      <w:r>
        <w:t xml:space="preserve">The research is highly credible, drawing from primary data collected from over 50 marketing executives in the Tel Aviv metropolitan area. The methodology is robust, utilizing both quantitative surveys and qualitative interviews.</w:t>
      </w:r>
    </w:p>
    <w:p>
      <w:pPr>
        <w:pStyle w:val="BodyText"/>
      </w:pPr>
      <w:r>
        <w:t xml:space="preserve">This source is critical for a Marketing Manager in Tel Aviv as it outlines the specific digital tools and agile workflows expected in the local job market. It provides actionable insights into how local managers balance rapid experimentation with brand consistency.</w:t>
      </w:r>
    </w:p>
    <w:p>
      <w:pPr>
        <w:pStyle w:val="BodyText"/>
      </w:pPr>
      <w:r>
        <w:t xml:space="preserve">Lev-Ari, S. (2019). Cross-Cultural Communication in Israeli Business: A Guide for Global Marketers. Tel Aviv University Press.</w:t>
      </w:r>
    </w:p>
    <w:p>
      <w:pPr>
        <w:pStyle w:val="BodyText"/>
      </w:pPr>
      <w:r>
        <w:t xml:space="preserve">Lev-Ari explores the nuances of Israeli business culture, specifically focusing on the concept of "Dugri" (direct) communication. The book details how this cultural trait influences advertising copy, customer service interactions, and internal team dynamics within marketing departments.</w:t>
      </w:r>
    </w:p>
    <w:p>
      <w:pPr>
        <w:pStyle w:val="BodyText"/>
      </w:pPr>
      <w:r>
        <w:t xml:space="preserve">Written by a prominent sociologist at Tel Aviv University, this book offers a deep, academic yet accessible analysis of local cultural norms. It is well-researched and avoids stereotypes by providing historical context for modern business behaviors.</w:t>
      </w:r>
    </w:p>
    <w:p>
      <w:pPr>
        <w:pStyle w:val="BodyText"/>
      </w:pPr>
      <w:r>
        <w:t xml:space="preserve">For a Marketing Manager, understanding the local psyche is vital. This text helps in crafting campaigns that resonate with the Israeli consumer's preference for authenticity and directness, while also managing diverse, often international, marketing teams in Tel Aviv.</w:t>
      </w:r>
    </w:p>
    <w:p>
      <w:pPr>
        <w:pStyle w:val="BodyText"/>
      </w:pPr>
      <w:r>
        <w:t xml:space="preserve">Global Startup Ecosystem Report. (2023). Startup Nation Central. Retrieved from https://startupnationcentral.com</w:t>
      </w:r>
    </w:p>
    <w:p>
      <w:pPr>
        <w:pStyle w:val="BodyText"/>
      </w:pPr>
      <w:r>
        <w:t xml:space="preserve">This annual report provides a comprehensive overview of the Israeli startup ecosystem, including funding trends, sector growth, and marketing spend allocation. It highlights Tel Aviv's position as a global leader in cybersecurity and fintech marketing.</w:t>
      </w:r>
    </w:p>
    <w:p>
      <w:pPr>
        <w:pStyle w:val="BodyText"/>
      </w:pPr>
      <w:r>
        <w:t xml:space="preserve">Startup Nation Central is a leading authority on the Israeli tech scene. The data is current, reliable, and widely cited by investors and business leaders. The report is objective and data-driven.</w:t>
      </w:r>
    </w:p>
    <w:p>
      <w:pPr>
        <w:pStyle w:val="BodyText"/>
      </w:pPr>
      <w:r>
        <w:t xml:space="preserve">A Marketing Manager in Tel Aviv must align strategies with broader industry trends. This report offers the macro-level data necessary to justify budget allocations and identify emerging market opportunities within the local tech hub.</w:t>
      </w:r>
    </w:p>
    <w:p>
      <w:pPr>
        <w:pStyle w:val="BodyText"/>
      </w:pPr>
      <w:r>
        <w:t xml:space="preserve">Cohen, R., &amp; Ben-David, E. (2021). Consumer Behavior in Israel: The Impact of Social Media and Mobile Technology. Israel Journal of Marketing, 8(2), 112-130.</w:t>
      </w:r>
    </w:p>
    <w:p>
      <w:pPr>
        <w:pStyle w:val="BodyText"/>
      </w:pPr>
      <w:r>
        <w:t xml:space="preserve">This study investigates the high penetration of mobile technology and social media usage among Israeli consumers. It analyzes how platforms like WhatsApp, Instagram, and TikTok are utilized for brand engagement and customer acquisition in Tel Aviv.</w:t>
      </w:r>
    </w:p>
    <w:p>
      <w:pPr>
        <w:pStyle w:val="BodyText"/>
      </w:pPr>
      <w:r>
        <w:t xml:space="preserve">The study employs a mixed-methods approach, combining usage statistics with consumer sentiment analysis. It is a valuable resource for understanding the digital habits of the target demographic in the Tel Aviv region.</w:t>
      </w:r>
    </w:p>
    <w:p>
      <w:pPr>
        <w:pStyle w:val="BodyText"/>
      </w:pPr>
      <w:r>
        <w:t xml:space="preserve">Given the high smartphone usage in Tel Aviv, this source is essential for developing mobile-first marketing strategies. It helps the Marketing Manager understand where to allocate digital ad spend for maximum ROI.</w:t>
      </w:r>
    </w:p>
    <w:p>
      <w:pPr>
        <w:pStyle w:val="BodyText"/>
      </w:pPr>
      <w:r>
        <w:t xml:space="preserve">The Israel Marketing Association. (2022). Code of Ethics and Best Practices for Digital Marketing in Israel. TMA Publications.</w:t>
      </w:r>
    </w:p>
    <w:p>
      <w:pPr>
        <w:pStyle w:val="BodyText"/>
      </w:pPr>
      <w:r>
        <w:t xml:space="preserve">This document outlines the legal and ethical guidelines for marketing professionals in Israel, including regulations on data privacy, advertising claims, and consumer protection. It addresses compliance with both Israeli law and GDPR for international operations.</w:t>
      </w:r>
    </w:p>
    <w:p>
      <w:pPr>
        <w:pStyle w:val="BodyText"/>
      </w:pPr>
      <w:r>
        <w:t xml:space="preserve">As an official publication from the industry body, this guide is authoritative and legally sound. It is regularly updated to reflect changes in legislation and digital marketing standards.</w:t>
      </w:r>
    </w:p>
    <w:p>
      <w:pPr>
        <w:pStyle w:val="BodyText"/>
      </w:pPr>
      <w:r>
        <w:t xml:space="preserve">Compliance is a key responsibility for any Marketing Manager. This resource ensures that campaigns launched in Tel Aviv adhere to local regulations, mitigating legal risks and maintaining brand integrity.</w:t>
      </w:r>
    </w:p>
    <w:p>
      <w:pPr>
        <w:pStyle w:val="BodyText"/>
      </w:pPr>
      <w:r>
        <w:t xml:space="preserve">Rosen, J. (2020). Leadership in the Israeli Tech Industry: Managing Multicultural Teams. Haaretz Business Review.</w:t>
      </w:r>
    </w:p>
    <w:p>
      <w:pPr>
        <w:pStyle w:val="BodyText"/>
      </w:pPr>
      <w:r>
        <w:t xml:space="preserve">Rosen discusses the challenges and opportunities of leading marketing teams in Tel Aviv, which often comprise Israelis, expatriates, and remote workers. The article focuses on leadership styles that foster innovation and inclusivity.</w:t>
      </w:r>
    </w:p>
    <w:p>
      <w:pPr>
        <w:pStyle w:val="BodyText"/>
      </w:pPr>
      <w:r>
        <w:t xml:space="preserve">While journalistic in nature, the article features insights from seasoned executives and HR experts in Tel Aviv. It provides a realistic view of the workplace dynamics in the city's tech sector.</w:t>
      </w:r>
    </w:p>
    <w:p>
      <w:pPr>
        <w:pStyle w:val="BodyText"/>
      </w:pPr>
      <w:r>
        <w:t xml:space="preserve">A Marketing Manager in Tel Aviv must be adept at people management. This article offers practical advice on navigating cultural differences and motivating a diverse workforce, which is common in the city's international business environment.</w:t>
      </w:r>
    </w:p>
    <w:p>
      <w:pPr>
        <w:pStyle w:val="BodyText"/>
      </w:pPr>
      <w:r>
        <w:t xml:space="preserve">Statista. (2023). Internet Usage in Israel: Statistics and Facts. Statista Research Department.</w:t>
      </w:r>
    </w:p>
    <w:p>
      <w:pPr>
        <w:pStyle w:val="BodyText"/>
      </w:pPr>
      <w:r>
        <w:t xml:space="preserve">This data compilation provides up-to-date statistics on internet usage, e-commerce growth, and digital advertising expenditure in Israel. It breaks down data by region, with a focus on the Tel Aviv district.</w:t>
      </w:r>
    </w:p>
    <w:p>
      <w:pPr>
        <w:pStyle w:val="BodyText"/>
      </w:pPr>
      <w:r>
        <w:t xml:space="preserve">Statista is a reputable source for market data. The information is presented clearly and is backed by primary research and official government statistics.</w:t>
      </w:r>
    </w:p>
    <w:p>
      <w:pPr>
        <w:pStyle w:val="BodyText"/>
      </w:pPr>
      <w:r>
        <w:t xml:space="preserve">Data-driven decision-making is paramount for a Marketing Manager. This source provides the hard numbers needed to benchmark performance and forecast trends in the Tel Aviv market.</w:t>
      </w:r>
    </w:p>
    <w:p>
      <w:pPr>
        <w:pStyle w:val="BodyText"/>
      </w:pPr>
      <w:r>
        <w:t xml:space="preserve">Weinberg, D. (2021). Branding in a Small Market: Strategies for Israeli Companies Going Global. Marketing Week Israel.</w:t>
      </w:r>
    </w:p>
    <w:p>
      <w:pPr>
        <w:pStyle w:val="BodyText"/>
      </w:pPr>
      <w:r>
        <w:t xml:space="preserve">Weinberg analyzes how Israeli brands leverage their local identity to appeal to global audiences. The article discusses the "Startup Nation" brand equity and how Marketing Managers can utilize this narrative in international campaigns.</w:t>
      </w:r>
    </w:p>
    <w:p>
      <w:pPr>
        <w:pStyle w:val="BodyText"/>
      </w:pPr>
      <w:r>
        <w:t xml:space="preserve">The article is well-written and offers strategic insights based on successful case studies. It is a useful read for understanding the intersection of local branding and global ambition.</w:t>
      </w:r>
    </w:p>
    <w:p>
      <w:pPr>
        <w:pStyle w:val="BodyText"/>
      </w:pPr>
      <w:r>
        <w:t xml:space="preserve">Many companies in Tel Aviv aim for global expansion from day one. This source helps a Marketing Manager craft brand stories that leverage Israel's reputation for innovation, making it highly relevant for B2B and tech marketing roles.</w:t>
      </w:r>
    </w:p>
    <w:bookmarkEnd w:id="20"/>
    <w:bookmarkStart w:id="21" w:name="conclusion"/>
    <w:p>
      <w:pPr>
        <w:pStyle w:val="Heading2"/>
      </w:pPr>
      <w:r>
        <w:t xml:space="preserve">Conclusion</w:t>
      </w:r>
    </w:p>
    <w:p>
      <w:pPr>
        <w:pStyle w:val="FirstParagraph"/>
      </w:pPr>
      <w:r>
        <w:t xml:space="preserve">The role of a Marketing Manager in Tel Aviv, Israel, is multifaceted, requiring a blend of digital expertise, cultural intelligence, and strategic agility. The annotated sources above provide a solid foundation for understanding the local market dynamics, consumer behavior, and professional expectations. By leveraging these resources, a Marketing Manager can effectively navigate the competitive landscape of Tel Aviv and drive successful marketing initiatives.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Tel Aviv, Israel</dc:title>
  <dc:creator/>
  <dc:language>en</dc:language>
  <cp:keywords/>
  <dcterms:created xsi:type="dcterms:W3CDTF">2026-08-07T12:33:20Z</dcterms:created>
  <dcterms:modified xsi:type="dcterms:W3CDTF">2026-08-07T12:33:20Z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