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Marketing</w:t>
      </w:r>
      <w:r>
        <w:t xml:space="preserve"> </w:t>
      </w:r>
      <w:r>
        <w:t xml:space="preserve">Manager</w:t>
      </w:r>
      <w:r>
        <w:t xml:space="preserve"> </w:t>
      </w:r>
      <w:r>
        <w:t xml:space="preserve">in</w:t>
      </w:r>
      <w:r>
        <w:t xml:space="preserve"> </w:t>
      </w:r>
      <w:r>
        <w:t xml:space="preserve">Nepal</w:t>
      </w:r>
      <w:r>
        <w:t xml:space="preserve"> </w:t>
      </w:r>
      <w:r>
        <w:t xml:space="preserve">Kathmandu</w:t>
      </w:r>
    </w:p>
    <w:bookmarkStart w:id="20" w:name="annotated-bibliography"/>
    <w:p>
      <w:pPr>
        <w:pStyle w:val="Heading1"/>
      </w:pPr>
      <w:r>
        <w:t xml:space="preserve">Annotated Bibliography</w:t>
      </w:r>
    </w:p>
    <w:p>
      <w:pPr>
        <w:pStyle w:val="FirstParagraph"/>
      </w:pPr>
      <w:r>
        <w:t xml:space="preserve">Topic: The Role and Evolution of the Marketing Manager in Nepal Kathmandu</w:t>
      </w:r>
    </w:p>
    <w:bookmarkEnd w:id="20"/>
    <w:p>
      <w:pPr>
        <w:pStyle w:val="BodyText"/>
      </w:pPr>
      <w:r>
        <w:t xml:space="preserve">This annotated bibliography compiles key resources regarding the professional landscape of the</w:t>
      </w:r>
      <w:r>
        <w:t xml:space="preserve"> </w:t>
      </w:r>
      <w:r>
        <w:rPr>
          <w:bCs/>
          <w:b/>
        </w:rPr>
        <w:t xml:space="preserve">Marketing Manager</w:t>
      </w:r>
      <w:r>
        <w:t xml:space="preserve"> </w:t>
      </w:r>
      <w:r>
        <w:t xml:space="preserve">within the dynamic economic hub of</w:t>
      </w:r>
      <w:r>
        <w:t xml:space="preserve"> </w:t>
      </w:r>
      <w:r>
        <w:rPr>
          <w:bCs/>
          <w:b/>
        </w:rPr>
        <w:t xml:space="preserve">Nepal Kathmandu</w:t>
      </w:r>
      <w:r>
        <w:t xml:space="preserve">. The selected sources analyze the intersection of traditional Nepali business practices and modern digital marketing strategies. They provide critical insights into consumer behavior in Kathmandu, the impact of digital transformation on local enterprises, and the specific skill sets required for marketing leadership in this emerging South Asian market.</w:t>
      </w:r>
    </w:p>
    <w:bookmarkStart w:id="21" w:name="Xa9dbc389b9ff2df84f733ae72d1ca548e3823d3"/>
    <w:p>
      <w:pPr>
        <w:pStyle w:val="Heading2"/>
      </w:pPr>
      <w:r>
        <w:t xml:space="preserve">Introduction to the Kathmandu Market Context</w:t>
      </w:r>
    </w:p>
    <w:p>
      <w:pPr>
        <w:pStyle w:val="FirstParagraph"/>
      </w:pPr>
      <w:r>
        <w:t xml:space="preserve">Shrestha, R. (2022).</w:t>
      </w:r>
      <w:r>
        <w:t xml:space="preserve"> </w:t>
      </w:r>
      <w:r>
        <w:rPr>
          <w:iCs/>
          <w:i/>
        </w:rPr>
        <w:t xml:space="preserve">Digital Transformation in Nepalese SMEs: Challenges and Opportunities</w:t>
      </w:r>
      <w:r>
        <w:t xml:space="preserve">. Kathmandu University School of Management Journal, 15(2), 45-62.</w:t>
      </w:r>
    </w:p>
    <w:p>
      <w:pPr>
        <w:pStyle w:val="BodyText"/>
      </w:pPr>
      <w:r>
        <w:t xml:space="preserve">This academic article examines the rapid shift towards digital platforms among Small and Medium Enterprises (SMEs) in the Kathmandu Valley. The author argues that while internet penetration has increased significantly, many local businesses lack the strategic oversight required to leverage these tools effectively.</w:t>
      </w:r>
    </w:p>
    <w:p>
      <w:pPr>
        <w:pStyle w:val="BodyText"/>
      </w:pPr>
      <w:r>
        <w:t xml:space="preserve">The study is highly credible, utilizing survey data from over 200 businesses in the Kathmandu metropolitan area. It provides a realistic view of the technological infrastructure available to local marketers.</w:t>
      </w:r>
    </w:p>
    <w:p>
      <w:pPr>
        <w:pStyle w:val="BodyText"/>
      </w:pPr>
      <w:r>
        <w:rPr>
          <w:bCs/>
          <w:b/>
        </w:rPr>
        <w:t xml:space="preserve">Relevance to Marketing Manager in Nepal Kathmandu:</w:t>
      </w:r>
      <w:r>
        <w:t xml:space="preserve"> </w:t>
      </w:r>
      <w:r>
        <w:t xml:space="preserve">This source is essential for understanding the operational environment. A Marketing Manager in Kathmandu must navigate these specific infrastructural challenges while driving digital adoption within their organization.</w:t>
      </w:r>
    </w:p>
    <w:p>
      <w:pPr>
        <w:pStyle w:val="BodyText"/>
      </w:pPr>
      <w:r>
        <w:t xml:space="preserve">Central Bureau of Statistics. (2023).</w:t>
      </w:r>
      <w:r>
        <w:t xml:space="preserve"> </w:t>
      </w:r>
      <w:r>
        <w:rPr>
          <w:iCs/>
          <w:i/>
        </w:rPr>
        <w:t xml:space="preserve">Nepal Living Standards Survey: Consumer Behavior and Expenditure Patterns</w:t>
      </w:r>
      <w:r>
        <w:t xml:space="preserve">. Government of Nepal.</w:t>
      </w:r>
    </w:p>
    <w:p>
      <w:pPr>
        <w:pStyle w:val="BodyText"/>
      </w:pPr>
      <w:r>
        <w:t xml:space="preserve">This government report provides comprehensive data on the spending habits, income levels, and consumption preferences of households in urban Nepal, with a specific focus on the Kathmandu Valley. It highlights a growing middle class with increasing disposable income and a strong preference for branded goods.</w:t>
      </w:r>
    </w:p>
    <w:p>
      <w:pPr>
        <w:pStyle w:val="BodyText"/>
      </w:pPr>
      <w:r>
        <w:t xml:space="preserve">As an official government publication, this data is authoritative and statistically robust. It serves as a primary source for understanding the macroeconomic factors influencing consumer decisions in the region.</w:t>
      </w:r>
    </w:p>
    <w:p>
      <w:pPr>
        <w:pStyle w:val="BodyText"/>
      </w:pPr>
      <w:r>
        <w:rPr>
          <w:bCs/>
          <w:b/>
        </w:rPr>
        <w:t xml:space="preserve">Relevance to Marketing Manager in Nepal Kathmandu:</w:t>
      </w:r>
      <w:r>
        <w:t xml:space="preserve"> </w:t>
      </w:r>
      <w:r>
        <w:t xml:space="preserve">For a Marketing Manager, this data is foundational. It informs target audience segmentation, pricing strategies, and product positioning tailored specifically to the Kathmandu consumer demographic.</w:t>
      </w:r>
    </w:p>
    <w:bookmarkEnd w:id="21"/>
    <w:bookmarkStart w:id="22" w:name="X6f2b9d5358af25e2af2c2a34cefb0dd09a30ef1"/>
    <w:p>
      <w:pPr>
        <w:pStyle w:val="Heading2"/>
      </w:pPr>
      <w:r>
        <w:t xml:space="preserve">Digital Marketing and Social Media Strategies</w:t>
      </w:r>
    </w:p>
    <w:p>
      <w:pPr>
        <w:pStyle w:val="FirstParagraph"/>
      </w:pPr>
      <w:r>
        <w:t xml:space="preserve">Gurung, S., &amp; Thapa, K. (2021).</w:t>
      </w:r>
      <w:r>
        <w:t xml:space="preserve"> </w:t>
      </w:r>
      <w:r>
        <w:rPr>
          <w:iCs/>
          <w:i/>
        </w:rPr>
        <w:t xml:space="preserve">The Impact of Social Media Marketing on Brand Loyalty in Kathmandu</w:t>
      </w:r>
      <w:r>
        <w:t xml:space="preserve">. Journal of Business and Management, 8(1), 112-125.</w:t>
      </w:r>
    </w:p>
    <w:p>
      <w:pPr>
        <w:pStyle w:val="BodyText"/>
      </w:pPr>
      <w:r>
        <w:t xml:space="preserve">This research paper investigates the effectiveness of Facebook and Instagram marketing campaigns among youth in Kathmandu. The findings suggest that interactive content and influencer collaborations significantly enhance brand loyalty compared to traditional advertising methods.</w:t>
      </w:r>
    </w:p>
    <w:p>
      <w:pPr>
        <w:pStyle w:val="BodyText"/>
      </w:pPr>
      <w:r>
        <w:t xml:space="preserve">The methodology is sound, employing both quantitative surveys and qualitative interviews. The focus on youth is particularly relevant given the demographic profile of Kathmandu.</w:t>
      </w:r>
    </w:p>
    <w:p>
      <w:pPr>
        <w:pStyle w:val="BodyText"/>
      </w:pPr>
      <w:r>
        <w:rPr>
          <w:bCs/>
          <w:b/>
        </w:rPr>
        <w:t xml:space="preserve">Relevance to Marketing Manager in Nepal Kathmandu:</w:t>
      </w:r>
      <w:r>
        <w:t xml:space="preserve"> </w:t>
      </w:r>
      <w:r>
        <w:t xml:space="preserve">This source directly guides the tactical decisions of a Marketing Manager. It validates the necessity of allocating budget towards social media engagement and influencer partnerships to capture the Kathmandu market.</w:t>
      </w:r>
    </w:p>
    <w:p>
      <w:pPr>
        <w:pStyle w:val="BodyText"/>
      </w:pPr>
      <w:r>
        <w:t xml:space="preserve">Digital Nepal Framework. (2020).</w:t>
      </w:r>
      <w:r>
        <w:t xml:space="preserve"> </w:t>
      </w:r>
      <w:r>
        <w:rPr>
          <w:iCs/>
          <w:i/>
        </w:rPr>
        <w:t xml:space="preserve">National Strategy for Digital Economy</w:t>
      </w:r>
      <w:r>
        <w:t xml:space="preserve">. Ministry of Communications and Information Technology, Nepal.</w:t>
      </w:r>
    </w:p>
    <w:p>
      <w:pPr>
        <w:pStyle w:val="BodyText"/>
      </w:pPr>
      <w:r>
        <w:t xml:space="preserve">This policy document outlines the government's roadmap for digitizing the Nepalese economy. It includes initiatives to improve internet connectivity, promote e-commerce, and enhance digital literacy across the nation, with pilot programs centered in Kathmandu.</w:t>
      </w:r>
    </w:p>
    <w:p>
      <w:pPr>
        <w:pStyle w:val="BodyText"/>
      </w:pPr>
      <w:r>
        <w:t xml:space="preserve">This is a primary policy document that offers a forward-looking perspective on the regulatory and infrastructural landscape. It is crucial for long-term strategic planning.</w:t>
      </w:r>
    </w:p>
    <w:p>
      <w:pPr>
        <w:pStyle w:val="BodyText"/>
      </w:pPr>
      <w:r>
        <w:rPr>
          <w:bCs/>
          <w:b/>
        </w:rPr>
        <w:t xml:space="preserve">Relevance to Marketing Manager in Nepal Kathmandu:</w:t>
      </w:r>
      <w:r>
        <w:t xml:space="preserve"> </w:t>
      </w:r>
      <w:r>
        <w:t xml:space="preserve">A Marketing Manager must align their strategies with national digital trends. This document helps anticipate future market shifts, such as the rise of e-commerce platforms in Kathmandu, allowing for proactive strategy development.</w:t>
      </w:r>
    </w:p>
    <w:bookmarkEnd w:id="22"/>
    <w:bookmarkStart w:id="23" w:name="cultural-nuances-and-consumer-psychology"/>
    <w:p>
      <w:pPr>
        <w:pStyle w:val="Heading2"/>
      </w:pPr>
      <w:r>
        <w:t xml:space="preserve">Cultural Nuances and Consumer Psychology</w:t>
      </w:r>
    </w:p>
    <w:p>
      <w:pPr>
        <w:pStyle w:val="FirstParagraph"/>
      </w:pPr>
      <w:r>
        <w:t xml:space="preserve">Adhikari, P. (2023).</w:t>
      </w:r>
      <w:r>
        <w:t xml:space="preserve"> </w:t>
      </w:r>
      <w:r>
        <w:rPr>
          <w:iCs/>
          <w:i/>
        </w:rPr>
        <w:t xml:space="preserve">Cultural Dimensions of Marketing in South Asia: A Case Study of Nepal</w:t>
      </w:r>
      <w:r>
        <w:t xml:space="preserve">. Routledge.</w:t>
      </w:r>
    </w:p>
    <w:p>
      <w:pPr>
        <w:pStyle w:val="BodyText"/>
      </w:pPr>
      <w:r>
        <w:t xml:space="preserve">This book chapter explores how cultural values, such as collectivism and respect for hierarchy, influence marketing communications in Nepal. It emphasizes the importance of localized messaging and the role of festivals in driving consumer engagement.</w:t>
      </w:r>
    </w:p>
    <w:p>
      <w:pPr>
        <w:pStyle w:val="BodyText"/>
      </w:pPr>
      <w:r>
        <w:t xml:space="preserve">The author provides a nuanced analysis backed by case studies from various industries. The writing is accessible and offers practical examples of cultural adaptation in marketing campaigns.</w:t>
      </w:r>
    </w:p>
    <w:p>
      <w:pPr>
        <w:pStyle w:val="BodyText"/>
      </w:pPr>
      <w:r>
        <w:rPr>
          <w:bCs/>
          <w:b/>
        </w:rPr>
        <w:t xml:space="preserve">Relevance to Marketing Manager in Nepal Kathmandu:</w:t>
      </w:r>
      <w:r>
        <w:t xml:space="preserve"> </w:t>
      </w:r>
      <w:r>
        <w:t xml:space="preserve">Understanding cultural context is vital for a Marketing Manager in Kathmandu. This source helps in crafting messages that resonate with local values, avoiding cultural missteps, and leveraging festivals like Dashain and Tihar for maximum impact.</w:t>
      </w:r>
    </w:p>
    <w:p>
      <w:pPr>
        <w:pStyle w:val="BodyText"/>
      </w:pPr>
      <w:r>
        <w:t xml:space="preserve">Kathmandu Post. (2022).</w:t>
      </w:r>
      <w:r>
        <w:t xml:space="preserve"> </w:t>
      </w:r>
      <w:r>
        <w:rPr>
          <w:iCs/>
          <w:i/>
        </w:rPr>
        <w:t xml:space="preserve">Rise of E-Commerce: How Local Brands are Competing with Global Giants</w:t>
      </w:r>
      <w:r>
        <w:t xml:space="preserve">. Business Section.</w:t>
      </w:r>
    </w:p>
    <w:p>
      <w:pPr>
        <w:pStyle w:val="BodyText"/>
      </w:pPr>
      <w:r>
        <w:t xml:space="preserve">This journalistic article profiles several successful local e-commerce ventures in Kathmandu. It highlights strategies such as cash-on-delivery options, localized customer service, and community building that have allowed them to compete effectively.</w:t>
      </w:r>
    </w:p>
    <w:p>
      <w:pPr>
        <w:pStyle w:val="BodyText"/>
      </w:pPr>
      <w:r>
        <w:t xml:space="preserve">While journalistic, the article provides timely and practical insights into current market trends. It features interviews with industry leaders, offering real-world perspectives.</w:t>
      </w:r>
    </w:p>
    <w:p>
      <w:pPr>
        <w:pStyle w:val="BodyText"/>
      </w:pPr>
      <w:r>
        <w:rPr>
          <w:bCs/>
          <w:b/>
        </w:rPr>
        <w:t xml:space="preserve">Relevance to Marketing Manager in Nepal Kathmandu:</w:t>
      </w:r>
      <w:r>
        <w:t xml:space="preserve"> </w:t>
      </w:r>
      <w:r>
        <w:t xml:space="preserve">This source offers competitive intelligence. A Marketing Manager can learn from these success stories to refine their own strategies, particularly in areas like logistics and customer trust-building in the Kathmandu market.</w:t>
      </w:r>
    </w:p>
    <w:bookmarkEnd w:id="23"/>
    <w:bookmarkStart w:id="24" w:name="professional-development-and-leadership"/>
    <w:p>
      <w:pPr>
        <w:pStyle w:val="Heading2"/>
      </w:pPr>
      <w:r>
        <w:t xml:space="preserve">Professional Development and Leadership</w:t>
      </w:r>
    </w:p>
    <w:p>
      <w:pPr>
        <w:pStyle w:val="FirstParagraph"/>
      </w:pPr>
      <w:r>
        <w:t xml:space="preserve">Nepal Marketing Association. (2023).</w:t>
      </w:r>
      <w:r>
        <w:t xml:space="preserve"> </w:t>
      </w:r>
      <w:r>
        <w:rPr>
          <w:iCs/>
          <w:i/>
        </w:rPr>
        <w:t xml:space="preserve">Code of Ethics and Professional Standards for Marketers in Nepal</w:t>
      </w:r>
      <w:r>
        <w:t xml:space="preserve">. NMA Publications.</w:t>
      </w:r>
    </w:p>
    <w:p>
      <w:pPr>
        <w:pStyle w:val="BodyText"/>
      </w:pPr>
      <w:r>
        <w:t xml:space="preserve">This document outlines the ethical guidelines and professional standards expected of marketing professionals in Nepal. It covers areas such as truth in advertising, data privacy, and fair competition.</w:t>
      </w:r>
    </w:p>
    <w:p>
      <w:pPr>
        <w:pStyle w:val="BodyText"/>
      </w:pPr>
      <w:r>
        <w:t xml:space="preserve">As an industry-standard document, it is authoritative and essential for maintaining professional integrity. It reflects the evolving regulatory environment in Nepal.</w:t>
      </w:r>
    </w:p>
    <w:p>
      <w:pPr>
        <w:pStyle w:val="BodyText"/>
      </w:pPr>
      <w:r>
        <w:rPr>
          <w:bCs/>
          <w:b/>
        </w:rPr>
        <w:t xml:space="preserve">Relevance to Marketing Manager in Nepal Kathmandu:</w:t>
      </w:r>
      <w:r>
        <w:t xml:space="preserve"> </w:t>
      </w:r>
      <w:r>
        <w:t xml:space="preserve">A Marketing Manager must ensure compliance with these standards to protect their brand's reputation. This source serves as a practical guide for ethical decision-making in the Kathmandu business environment.</w:t>
      </w:r>
    </w:p>
    <w:p>
      <w:pPr>
        <w:pStyle w:val="BodyText"/>
      </w:pPr>
      <w:r>
        <w:t xml:space="preserve">Karki, B. (2021).</w:t>
      </w:r>
      <w:r>
        <w:t xml:space="preserve"> </w:t>
      </w:r>
      <w:r>
        <w:rPr>
          <w:iCs/>
          <w:i/>
        </w:rPr>
        <w:t xml:space="preserve">Leadership in Emerging Markets: Managing Marketing Teams in Nepal</w:t>
      </w:r>
      <w:r>
        <w:t xml:space="preserve">. Himalayan Business Review, 4(3), 78-90.</w:t>
      </w:r>
    </w:p>
    <w:p>
      <w:pPr>
        <w:pStyle w:val="BodyText"/>
      </w:pPr>
      <w:r>
        <w:t xml:space="preserve">This article discusses the unique challenges of leading marketing teams in Nepal, including talent retention, skill gaps, and fostering innovation. It suggests leadership approaches that balance authority with mentorship.</w:t>
      </w:r>
    </w:p>
    <w:p>
      <w:pPr>
        <w:pStyle w:val="BodyText"/>
      </w:pPr>
      <w:r>
        <w:t xml:space="preserve">The article is well-researched and offers actionable advice for managers. It addresses the human resource aspect of marketing management, which is often overlooked.</w:t>
      </w:r>
    </w:p>
    <w:p>
      <w:pPr>
        <w:pStyle w:val="BodyText"/>
      </w:pPr>
      <w:r>
        <w:rPr>
          <w:bCs/>
          <w:b/>
        </w:rPr>
        <w:t xml:space="preserve">Relevance to Marketing Manager in Nepal Kathmandu:</w:t>
      </w:r>
      <w:r>
        <w:t xml:space="preserve"> </w:t>
      </w:r>
      <w:r>
        <w:t xml:space="preserve">Beyond strategy, a Marketing Manager must be an effective leader. This source provides insights into managing teams in the Kathmandu context, helping to build a motivated and skilled workforce.</w:t>
      </w:r>
    </w:p>
    <w:p>
      <w:pPr>
        <w:pStyle w:val="BodyText"/>
      </w:pPr>
      <w:r>
        <w:t xml:space="preserve">© 2023 Annotated Bibliography on Marketing Management in Nepal Kathmandu. All rights reserved.</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Marketing Manager in Nepal Kathmandu</dc:title>
  <dc:creator/>
  <dc:language>en</dc:language>
  <cp:keywords/>
  <dcterms:created xsi:type="dcterms:W3CDTF">2026-08-08T05:07:51Z</dcterms:created>
  <dcterms:modified xsi:type="dcterms:W3CDTF">2026-08-08T05:07:51Z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