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Lagos,</w:t>
      </w:r>
      <w:r>
        <w:t xml:space="preserve"> </w:t>
      </w:r>
      <w:r>
        <w:t xml:space="preserve">Nigeria</w:t>
      </w:r>
    </w:p>
    <w:bookmarkStart w:id="21" w:name="Xc94eed454981b3b766ce380fb7c7a1c937a1d3e"/>
    <w:p>
      <w:pPr>
        <w:pStyle w:val="Heading1"/>
      </w:pPr>
      <w:r>
        <w:t xml:space="preserve">Annotated Bibliography: The Role of the Marketing Manager in Lagos, Nigeria</w:t>
      </w:r>
    </w:p>
    <w:p>
      <w:pPr>
        <w:pStyle w:val="FirstParagraph"/>
      </w:pPr>
      <w:r>
        <w:t xml:space="preserve">This annotated bibliography compiles key resources regarding the strategic, operational, and cultural competencies required of a Marketing Manager operating within the Lagos, Nigeria business ecosystem. Lagos, as the commercial nerve center of West Africa, presents a unique landscape characterized by rapid digital adoption, infrastructural challenges, and a vibrant, youthful demographic. The selected sources below analyze the intersection of global marketing principles and local Nigerian realities, offering insights into consumer behavior, digital transformation, and brand management specific to this region.</w:t>
      </w:r>
    </w:p>
    <w:bookmarkStart w:id="20" w:name="selected-references"/>
    <w:p>
      <w:pPr>
        <w:pStyle w:val="Heading2"/>
      </w:pPr>
      <w:r>
        <w:t xml:space="preserve">Selected References</w:t>
      </w:r>
    </w:p>
    <w:p>
      <w:pPr>
        <w:pStyle w:val="FirstParagraph"/>
      </w:pPr>
      <w:r>
        <w:t xml:space="preserve">Akinola, O., &amp; Ogunnaike, B. (2022).</w:t>
      </w:r>
      <w:r>
        <w:t xml:space="preserve"> </w:t>
      </w:r>
      <w:r>
        <w:rPr>
          <w:iCs/>
          <w:i/>
        </w:rPr>
        <w:t xml:space="preserve">Digital Marketing Strategies for Emerging Markets: A Case Study of Lagos SMEs</w:t>
      </w:r>
      <w:r>
        <w:t xml:space="preserve">. Journal of African Business, 23(4), 112-129.</w:t>
      </w:r>
    </w:p>
    <w:p>
      <w:pPr>
        <w:pStyle w:val="BodyText"/>
      </w:pPr>
      <w:r>
        <w:t xml:space="preserve">This article provides a critical analysis of how Small and Medium Enterprises (SMEs) in Lagos are leveraging digital platforms to compete with multinational corporations. For a Marketing Manager in Lagos, this source is essential as it highlights the cost-effectiveness of social media marketing compared to traditional advertising. The authors argue that the high mobile penetration rate in Lagos necessitates a mobile-first strategy. The study reveals that successful marketing managers in this region must be adept at utilizing WhatsApp Business and Instagram not just for promotion, but for direct customer service and sales conversion. It serves as a practical guide for navigating the digital landscape where internet connectivity can be intermittent, requiring offline-online hybrid strategies.</w:t>
      </w:r>
    </w:p>
    <w:p>
      <w:pPr>
        <w:pStyle w:val="BodyText"/>
      </w:pPr>
      <w:r>
        <w:t xml:space="preserve">Eze, C. (2021).</w:t>
      </w:r>
      <w:r>
        <w:t xml:space="preserve"> </w:t>
      </w:r>
      <w:r>
        <w:rPr>
          <w:iCs/>
          <w:i/>
        </w:rPr>
        <w:t xml:space="preserve">Consumer Behavior in Nigeria: Cultural Nuances and Purchasing Power</w:t>
      </w:r>
      <w:r>
        <w:t xml:space="preserve">. Lagos: Nigerian Institute of Marketing Press.</w:t>
      </w:r>
    </w:p>
    <w:p>
      <w:pPr>
        <w:pStyle w:val="BodyText"/>
      </w:pPr>
      <w:r>
        <w:t xml:space="preserve">Eze’s monograph is a foundational text for understanding the psychological and sociological drivers of the Nigerian consumer. Specifically focusing on Lagos, the book details how cultural values, such as communalism and status signaling, influence buying decisions. For a Marketing Manager, this resource is invaluable for crafting messaging that resonates emotionally with the target audience. It emphasizes the importance of "trust" in the Nigerian market, suggesting that marketing campaigns must prioritize brand authenticity and social proof. The text also addresses the economic volatility in Nigeria, advising managers on how to position products as value-for-money without diluting brand prestige, a delicate balance required in the Lagosian market.</w:t>
      </w:r>
    </w:p>
    <w:p>
      <w:pPr>
        <w:pStyle w:val="BodyText"/>
      </w:pPr>
      <w:r>
        <w:t xml:space="preserve">Federal Ministry of Communications and Digital Economy. (2023).</w:t>
      </w:r>
      <w:r>
        <w:t xml:space="preserve"> </w:t>
      </w:r>
      <w:r>
        <w:rPr>
          <w:iCs/>
          <w:i/>
        </w:rPr>
        <w:t xml:space="preserve">National Broadband Plan and Digital Economy Strategy</w:t>
      </w:r>
      <w:r>
        <w:t xml:space="preserve">. Abuja: Government of Nigeria.</w:t>
      </w:r>
    </w:p>
    <w:p>
      <w:pPr>
        <w:pStyle w:val="BodyText"/>
      </w:pPr>
      <w:r>
        <w:t xml:space="preserve">While a government policy document, this report is crucial for any Marketing Manager in Lagos to understand the regulatory and infrastructural environment. It outlines the government's roadmap for improving internet infrastructure and digital literacy across Nigeria. For marketing professionals, this document provides data on internet usage trends, demographic shifts in digital adoption, and future technological opportunities. Understanding these macro-level trends allows a Marketing Manager in Lagos to forecast market growth, plan long-term digital campaigns, and align business strategies with national development goals, ensuring compliance and relevance in a rapidly evolving tech ecosystem.</w:t>
      </w:r>
    </w:p>
    <w:p>
      <w:pPr>
        <w:pStyle w:val="BodyText"/>
      </w:pPr>
      <w:r>
        <w:t xml:space="preserve">Ibrahim, S. (2020).</w:t>
      </w:r>
      <w:r>
        <w:t xml:space="preserve"> </w:t>
      </w:r>
      <w:r>
        <w:rPr>
          <w:iCs/>
          <w:i/>
        </w:rPr>
        <w:t xml:space="preserve">Brand Loyalty in a Volatile Economy: Lessons from the Nigerian FMCG Sector</w:t>
      </w:r>
      <w:r>
        <w:t xml:space="preserve">. International Journal of Marketing Studies, 12(3), 45-60.</w:t>
      </w:r>
    </w:p>
    <w:p>
      <w:pPr>
        <w:pStyle w:val="BodyText"/>
      </w:pPr>
      <w:r>
        <w:t xml:space="preserve">This journal article examines how Fast-Moving Consumer Goods (FMCG) brands maintain loyalty in Nigeria amidst inflation and currency fluctuation. It is particularly relevant for Marketing Managers in Lagos, where the FMCG sector is highly competitive. Ibrahim argues that price sensitivity in Lagos is high, but brand loyalty can be sustained through consistent quality and community engagement. The study suggests that marketing managers must move beyond transactional relationships to build emotional connections. It provides case studies of successful Nigerian brands that used localized storytelling and community support initiatives to retain customers during economic downturns, offering actionable strategies for crisis marketing.</w:t>
      </w:r>
    </w:p>
    <w:p>
      <w:pPr>
        <w:pStyle w:val="BodyText"/>
      </w:pPr>
      <w:r>
        <w:t xml:space="preserve">Okonkwo, P., &amp; Adeyemi, T. (2023).</w:t>
      </w:r>
      <w:r>
        <w:t xml:space="preserve"> </w:t>
      </w:r>
      <w:r>
        <w:rPr>
          <w:iCs/>
          <w:i/>
        </w:rPr>
        <w:t xml:space="preserve">The Rise of Influencer Marketing in West Africa: Authenticity vs. Reach</w:t>
      </w:r>
      <w:r>
        <w:t xml:space="preserve">. Digital Africa Review, 8(1), 22-35.</w:t>
      </w:r>
    </w:p>
    <w:p>
      <w:pPr>
        <w:pStyle w:val="BodyText"/>
      </w:pPr>
      <w:r>
        <w:t xml:space="preserve">This recent study explores the booming influencer marketing industry in Lagos, often referred to as the "Silicon Lagoon" of Africa. It analyzes the effectiveness of micro-influencers versus macro-influencers in driving sales and brand awareness. For a Marketing Manager, this source is critical for budget allocation and campaign planning. The authors find that Lagosian consumers are increasingly skeptical of overly polished endorsements and prefer authentic, relatable content from micro-influencers who share their daily realities. The article provides metrics on engagement rates and offers guidelines for vetting influencers to ensure brand safety and alignment with local cultural norms, a key concern in the Nigerian social media landscape.</w:t>
      </w:r>
    </w:p>
    <w:p>
      <w:pPr>
        <w:pStyle w:val="BodyText"/>
      </w:pPr>
      <w:r>
        <w:t xml:space="preserve">National Bureau of Statistics (NBS). (2022).</w:t>
      </w:r>
      <w:r>
        <w:t xml:space="preserve"> </w:t>
      </w:r>
      <w:r>
        <w:rPr>
          <w:iCs/>
          <w:i/>
        </w:rPr>
        <w:t xml:space="preserve">Nigeria Labour Force Survey: Key Indicators</w:t>
      </w:r>
      <w:r>
        <w:t xml:space="preserve">. Abuja: NBS.</w:t>
      </w:r>
    </w:p>
    <w:p>
      <w:pPr>
        <w:pStyle w:val="BodyText"/>
      </w:pPr>
      <w:r>
        <w:t xml:space="preserve">Statistical data is the backbone of strategic marketing. This report from the National Bureau of Statistics provides comprehensive data on employment, income levels, and demographic distribution in Nigeria, with specific breakdowns for Lagos State. For a Marketing Manager, this resource is indispensable for market segmentation and targeting. It helps in understanding the purchasing power of different socio-economic groups in Lagos, identifying emerging middle-class segments, and tailoring marketing messages accordingly. The data also highlights the youth bulge in the population, reinforcing the need for marketing strategies that appeal to younger, tech-savvy consumers who dominate the Lagosian workforce and consumer base.</w:t>
      </w:r>
    </w:p>
    <w:p>
      <w:pPr>
        <w:pStyle w:val="BodyText"/>
      </w:pPr>
      <w:r>
        <w:t xml:space="preserve">Okafor, L. (2019).</w:t>
      </w:r>
      <w:r>
        <w:t xml:space="preserve"> </w:t>
      </w:r>
      <w:r>
        <w:rPr>
          <w:iCs/>
          <w:i/>
        </w:rPr>
        <w:t xml:space="preserve">Advertising Regulations and Ethical Practices in Nigeria</w:t>
      </w:r>
      <w:r>
        <w:t xml:space="preserve">. Lagos: Legal Review Press.</w:t>
      </w:r>
    </w:p>
    <w:p>
      <w:pPr>
        <w:pStyle w:val="BodyText"/>
      </w:pPr>
      <w:r>
        <w:t xml:space="preserve">Navigating the legal landscape is a critical responsibility for any Marketing Manager. This book outlines the regulatory framework governing advertising in Nigeria, including the roles of the Nigerian Advertising Regulatory Council (NARC) and the Federal Competition and Consumer Protection Commission (FCCPC). It details prohibited content, truth-in-advertising standards, and consumer protection laws. For a Marketing Manager in Lagos, this text is a vital reference to ensure that all marketing campaigns comply with local laws, avoiding legal penalties and reputational damage. It also discusses ethical considerations in marketing, emphasizing the importance of responsible advertising in a diverse and sensitive cultural environment.</w:t>
      </w:r>
    </w:p>
    <w:p>
      <w:pPr>
        <w:pStyle w:val="BodyText"/>
      </w:pPr>
      <w:r>
        <w:t xml:space="preserve">World Bank. (2023).</w:t>
      </w:r>
      <w:r>
        <w:t xml:space="preserve"> </w:t>
      </w:r>
      <w:r>
        <w:rPr>
          <w:iCs/>
          <w:i/>
        </w:rPr>
        <w:t xml:space="preserve">Nigeria Development Update: Navigating Economic Challenges</w:t>
      </w:r>
      <w:r>
        <w:t xml:space="preserve">. Washington, DC: World Bank Group.</w:t>
      </w:r>
    </w:p>
    <w:p>
      <w:pPr>
        <w:pStyle w:val="BodyText"/>
      </w:pPr>
      <w:r>
        <w:t xml:space="preserve">This report provides a macroeconomic overview of Nigeria, including inflation rates, exchange rate trends, and GDP growth projections. For a Marketing Manager in Lagos, understanding these economic indicators is crucial for strategic planning and budgeting. The report highlights the challenges posed by economic instability and offers insights into how businesses can adapt. It suggests that marketing strategies should be flexible and responsive to economic shifts, focusing on value proposition and customer retention. By staying informed about the broader economic context, a Marketing Manager can make data-driven decisions that align with the financial realities of the Nigerian market.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Lagos, Nigeria</dc:title>
  <dc:creator/>
  <dc:language>en</dc:language>
  <cp:keywords/>
  <dcterms:created xsi:type="dcterms:W3CDTF">2026-08-07T01:00:54Z</dcterms:created>
  <dcterms:modified xsi:type="dcterms:W3CDTF">2026-08-07T01:00:54Z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