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1" w:name="Xb129ec338c8fdb5c280de3f77de21966fe851be"/>
    <w:p>
      <w:pPr>
        <w:pStyle w:val="Heading1"/>
      </w:pPr>
      <w:r>
        <w:t xml:space="preserve">Annotated Bibliography: The Role of the Marketing Manager in Tanzania Dar es Salaam</w:t>
      </w:r>
    </w:p>
    <w:p>
      <w:pPr>
        <w:pStyle w:val="FirstParagraph"/>
      </w:pPr>
      <w:r>
        <w:t xml:space="preserve">This annotated bibliography compiles key resources relevant to the role of the Marketing Manager within the dynamic economic landscape of Tanzania Dar es Salaam. As the commercial hub of East Africa, Dar es Salaam presents unique challenges and opportunities for marketing professionals. The selected sources cover digital transformation, consumer behavior in emerging markets, mobile commerce, and cultural nuances specific to Tanzanian business environments. These references are essential for understanding how a Marketing Manager can effectively navigate the local market while leveraging global best practices.</w:t>
      </w:r>
    </w:p>
    <w:bookmarkStart w:id="20" w:name="references"/>
    <w:p>
      <w:pPr>
        <w:pStyle w:val="Heading2"/>
      </w:pPr>
      <w:r>
        <w:t xml:space="preserve">References</w:t>
      </w:r>
    </w:p>
    <w:p>
      <w:pPr>
        <w:pStyle w:val="FirstParagraph"/>
      </w:pPr>
      <w:r>
        <w:t xml:space="preserve">Adebayo, T., &amp; Mushi, R. (2021). Digital Marketing Strategies in East African Urban Centers: A Case Study of Dar es Salaam. Journal of African Business, 22(3), 45-62.</w:t>
      </w:r>
    </w:p>
    <w:p>
      <w:pPr>
        <w:pStyle w:val="BodyText"/>
      </w:pPr>
      <w:r>
        <w:t xml:space="preserve">This article provides a comprehensive analysis of how digital marketing strategies are being adopted by businesses in Dar es Salaam. It highlights the rapid increase in internet penetration and the shift from traditional media to social media platforms like Facebook and WhatsApp. For a Marketing Manager in Tanzania Dar es Salaam, this source is critical as it outlines specific tactics for engaging the local youth demographic. The authors argue that a successful marketing strategy in this region must prioritize mobile-first content and localized language options, such as Swahili, to build trust and brand loyalty.</w:t>
      </w:r>
    </w:p>
    <w:p>
      <w:pPr>
        <w:pStyle w:val="BodyText"/>
      </w:pPr>
      <w:r>
        <w:t xml:space="preserve">Chacha, J. (2020). Mobile Money and Consumer Behavior: Implications for Marketing in Tanzania. International Journal of Emerging Markets, 15(4), 890-910.</w:t>
      </w:r>
    </w:p>
    <w:p>
      <w:pPr>
        <w:pStyle w:val="BodyText"/>
      </w:pPr>
      <w:r>
        <w:t xml:space="preserve">Chacha explores the profound impact of mobile money services, such as M-Pesa and Tigo Pesa, on consumer purchasing habits in Tanzania. The study reveals that the ease of digital transactions has significantly influenced how Marketing Managers must structure their sales funnels in Dar es Salaam. The annotation emphasizes that understanding the integration of financial technology into marketing campaigns is no longer optional but essential. This resource is particularly valuable for developing strategies that reduce friction in the customer journey, allowing Marketing Managers to capitalize on the cashless trend prevalent in the city.</w:t>
      </w:r>
    </w:p>
    <w:p>
      <w:pPr>
        <w:pStyle w:val="BodyText"/>
      </w:pPr>
      <w:r>
        <w:t xml:space="preserve">Gbondo, M. (2019). Cultural Dimensions of Marketing in Tanzania: Bridging Global Standards and Local Values. African Journal of Marketing Management, 11(2), 112-125.</w:t>
      </w:r>
    </w:p>
    <w:p>
      <w:pPr>
        <w:pStyle w:val="BodyText"/>
      </w:pPr>
      <w:r>
        <w:t xml:space="preserve">This paper discusses the importance of cultural sensitivity in marketing communications within Tanzania. Gbondo argues that Marketing Managers in Dar es Salaam must navigate a complex social fabric where traditional values coexist with modern urban lifestyles. The text provides examples of marketing campaigns that failed due to cultural insensitivity and those that succeeded by incorporating local idioms and community-centric messaging. For a professional operating in Tanzania Dar es Salaam, this source serves as a guide to ensuring that brand messaging resonates emotionally with the local population while maintaining professional standards.</w:t>
      </w:r>
    </w:p>
    <w:p>
      <w:pPr>
        <w:pStyle w:val="BodyText"/>
      </w:pPr>
      <w:r>
        <w:t xml:space="preserve">International Trade Administration. (2022). Tanzania Country Commercial Guide: Marketing and Advertising Sector. U.S. Department of Commerce.</w:t>
      </w:r>
    </w:p>
    <w:p>
      <w:pPr>
        <w:pStyle w:val="BodyText"/>
      </w:pPr>
      <w:r>
        <w:t xml:space="preserve">This government report offers an authoritative overview of the regulatory environment for marketing in Tanzania. It details the legal requirements for advertising, including restrictions on certain products and the need for compliance with the Fair Competition Commission. For a Marketing Manager in Tanzania Dar es Salaam, this document is indispensable for risk management. It ensures that marketing strategies are not only creative but also legally sound, helping professionals avoid penalties and reputational damage in a strictly regulated market.</w:t>
      </w:r>
    </w:p>
    <w:p>
      <w:pPr>
        <w:pStyle w:val="BodyText"/>
      </w:pPr>
      <w:r>
        <w:t xml:space="preserve">Kaseke, E., &amp; Nkya, T. (2023). The Rise of Influencer Marketing in Dar es Salaam: Opportunities and Challenges. Journal of Media and Communication Studies, 15(1), 33-48.</w:t>
      </w:r>
    </w:p>
    <w:p>
      <w:pPr>
        <w:pStyle w:val="BodyText"/>
      </w:pPr>
      <w:r>
        <w:t xml:space="preserve">Kaseke and Nkya examine the growing influence of social media personalities on consumer decisions in Dar es Salaam. The study highlights how Marketing Managers are increasingly allocating budgets to influencer partnerships rather than traditional billboards. The authors provide data on the engagement rates of local influencers across various sectors, including fashion, technology, and food. This resource is highly relevant for Marketing Managers looking to modernize their outreach strategies in Tanzania Dar es Salaam, offering insights into how to measure ROI and select the right partners for brand advocacy.</w:t>
      </w:r>
    </w:p>
    <w:p>
      <w:pPr>
        <w:pStyle w:val="BodyText"/>
      </w:pPr>
      <w:r>
        <w:t xml:space="preserve">Mwakalinga, S. (2018). Supply Chain Marketing: Connecting Rural Producers to Urban Consumers in Tanzania. East African Journal of Business, 7(3), 201-215.</w:t>
      </w:r>
    </w:p>
    <w:p>
      <w:pPr>
        <w:pStyle w:val="BodyText"/>
      </w:pPr>
      <w:r>
        <w:t xml:space="preserve">This article focuses on the logistics and marketing aspects of bringing goods from rural Tanzania to the urban market of Dar es Salaam. It discusses how Marketing Managers can create value propositions that highlight the origin and quality of local products. For businesses in Tanzania Dar es Salaam dealing in agriculture or handicrafts, this source provides a framework for storytelling in marketing. It emphasizes that transparency in the supply chain can be a powerful differentiator in a competitive urban market.</w:t>
      </w:r>
    </w:p>
    <w:p>
      <w:pPr>
        <w:pStyle w:val="BodyText"/>
      </w:pPr>
      <w:r>
        <w:t xml:space="preserve">Njenga, P., &amp; Mrema, A. (2021). Customer Relationship Management (CRM) in Tanzanian SMEs: Adoption and Impact. Journal of Small Business Management, 59(4), 1020-1040.</w:t>
      </w:r>
    </w:p>
    <w:p>
      <w:pPr>
        <w:pStyle w:val="BodyText"/>
      </w:pPr>
      <w:r>
        <w:t xml:space="preserve">Njenga and Mrema investigate the adoption of CRM systems among small and medium enterprises in Tanzania. The study finds that while awareness is high, implementation is often hindered by cost and technical skills. For a Marketing Manager in Tanzania Dar es Salaam, this resource offers practical advice on selecting affordable and scalable CRM solutions. It underscores the importance of data-driven decision-making and how effective customer relationship management can lead to increased retention and lifetime value in the Tanzanian market.</w:t>
      </w:r>
    </w:p>
    <w:p>
      <w:pPr>
        <w:pStyle w:val="BodyText"/>
      </w:pPr>
      <w:r>
        <w:t xml:space="preserve">Tanzania Communications Regulatory Authority (TCRA). (2023). Annual Report on ICT Sector Performance. Dar es Salaam: TCRA.</w:t>
      </w:r>
    </w:p>
    <w:p>
      <w:pPr>
        <w:pStyle w:val="BodyText"/>
      </w:pPr>
      <w:r>
        <w:t xml:space="preserve">This annual report provides critical data on internet usage, mobile subscriptions, and digital trends in Tanzania. For a Marketing Manager in Tanzania Dar es Salaam, staying updated with TCRA statistics is vital for market research and forecasting. The report helps professionals understand the technological landscape, enabling them to tailor their digital marketing efforts to the actual capabilities and preferences of the target audience. It is a foundational resource for any strategic planning related to online marketing in the region.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Tanzania Dar es Salaam</dc:title>
  <dc:creator/>
  <dc:language>en</dc:language>
  <cp:keywords/>
  <dcterms:created xsi:type="dcterms:W3CDTF">2026-08-07T06:35:28Z</dcterms:created>
  <dcterms:modified xsi:type="dcterms:W3CDTF">2026-08-07T06:35:28Z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