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Masonic</w:t>
      </w:r>
      <w:r>
        <w:t xml:space="preserve"> </w:t>
      </w:r>
      <w:r>
        <w:t xml:space="preserve">History</w:t>
      </w:r>
      <w:r>
        <w:t xml:space="preserve"> </w:t>
      </w:r>
      <w:r>
        <w:t xml:space="preserve">and</w:t>
      </w:r>
      <w:r>
        <w:t xml:space="preserve"> </w:t>
      </w:r>
      <w:r>
        <w:t xml:space="preserve">Influence</w:t>
      </w:r>
      <w:r>
        <w:t xml:space="preserve"> </w:t>
      </w:r>
      <w:r>
        <w:t xml:space="preserve">in</w:t>
      </w:r>
      <w:r>
        <w:t xml:space="preserve"> </w:t>
      </w:r>
      <w:r>
        <w:t xml:space="preserve">Algeria</w:t>
      </w:r>
      <w:r>
        <w:t xml:space="preserve"> </w:t>
      </w:r>
      <w:r>
        <w:t xml:space="preserve">(Algiers)</w:t>
      </w:r>
    </w:p>
    <w:bookmarkStart w:id="24" w:name="X3dc5f3984679524798f87c53a394152693c29e0"/>
    <w:p>
      <w:pPr>
        <w:pStyle w:val="Heading1"/>
      </w:pPr>
      <w:r>
        <w:t xml:space="preserve">Annotated Bibliography: The History and Influence of Freemasonry in Algeria (Algiers)</w:t>
      </w:r>
    </w:p>
    <w:p>
      <w:pPr>
        <w:pStyle w:val="FirstParagraph"/>
      </w:pPr>
      <w:r>
        <w:t xml:space="preserve">The following annotated bibliography compiles essential scholarly works regarding the history, sociology, and political impact of Freemasonry within the context of Algeria, with a specific focus on the capital city, Algiers. During the French colonial period, Algiers became a significant hub for Masonic activity, serving as a meeting ground for colonial administrators, military officers, and a segment of the indigenous elite. These sources provide a critical examination of how Masonic lodges in Algiers functioned as instruments of cultural assimilation, political networking, and social stratification. This document is designed for researchers and historians seeking to understand the complex intersection of fraternal organizations and colonial governance in North Africa.</w:t>
      </w:r>
    </w:p>
    <w:bookmarkStart w:id="20" w:name="X14c4d057de5cdffa33b5a1c02a7a8eb482d189b"/>
    <w:p>
      <w:pPr>
        <w:pStyle w:val="Heading2"/>
      </w:pPr>
      <w:r>
        <w:t xml:space="preserve">Primary Historical Context and Colonial Administration</w:t>
      </w:r>
    </w:p>
    <w:p>
      <w:pPr>
        <w:pStyle w:val="FirstParagraph"/>
      </w:pPr>
      <w:r>
        <w:t xml:space="preserve">Ageron, Charles-Robert.</w:t>
      </w:r>
      <w:r>
        <w:t xml:space="preserve"> </w:t>
      </w:r>
      <w:r>
        <w:rPr>
          <w:iCs/>
          <w:i/>
        </w:rPr>
        <w:t xml:space="preserve">Les Algériens Musulmans: Carrières et Fonctions (1832-1919)</w:t>
      </w:r>
      <w:r>
        <w:t xml:space="preserve">. Paris: Presses Universitaires de France, 1968.</w:t>
      </w:r>
    </w:p>
    <w:p>
      <w:pPr>
        <w:pStyle w:val="BodyText"/>
      </w:pPr>
      <w:r>
        <w:t xml:space="preserve">Charles-Robert Ageron’s seminal work is indispensable for understanding the social mobility of Algerian Muslims under French rule. While not exclusively focused on Freemasonry, this text provides the necessary backdrop for analyzing why certain Algerian elites in Algiers sought membership in Masonic lodges. Ageron details how access to administrative functions often required cultural assimilation, a process frequently facilitated through Masonic networks. For a study of Masonry in Algiers, this book illuminates the socio-political incentives that drove indigenous Algerians to join lodges, viewing them as gateways to the colonial establishment.</w:t>
      </w:r>
    </w:p>
    <w:p>
      <w:pPr>
        <w:pStyle w:val="BodyText"/>
      </w:pPr>
      <w:r>
        <w:t xml:space="preserve">Goutal, Jean.</w:t>
      </w:r>
      <w:r>
        <w:t xml:space="preserve"> </w:t>
      </w:r>
      <w:r>
        <w:rPr>
          <w:iCs/>
          <w:i/>
        </w:rPr>
        <w:t xml:space="preserve">La Franc-maçonnerie en Algérie</w:t>
      </w:r>
      <w:r>
        <w:t xml:space="preserve">. Paris: Librairie de la Franc-Maçonnerie, 1930.</w:t>
      </w:r>
    </w:p>
    <w:p>
      <w:pPr>
        <w:pStyle w:val="BodyText"/>
      </w:pPr>
      <w:r>
        <w:t xml:space="preserve">Written by a contemporary observer, Goutal’s work offers a primary source perspective on the organization of Masonic lodges in Algeria during the early 20th century. The text provides specific details regarding the Grand Orient of France’s operations in Algiers, listing prominent lodges and their membership demographics. Although the author’s tone reflects the colonial mindset of the era, the data presented regarding the proliferation of lodges in Algiers is historically valuable. It serves as a crucial reference for mapping the physical and organizational presence of Freemasonry in the capital during the height of French colonial power.</w:t>
      </w:r>
    </w:p>
    <w:bookmarkEnd w:id="20"/>
    <w:bookmarkStart w:id="21" w:name="sociological-and-political-analysis"/>
    <w:p>
      <w:pPr>
        <w:pStyle w:val="Heading2"/>
      </w:pPr>
      <w:r>
        <w:t xml:space="preserve">Sociological and Political Analysis</w:t>
      </w:r>
    </w:p>
    <w:p>
      <w:pPr>
        <w:pStyle w:val="FirstParagraph"/>
      </w:pPr>
      <w:r>
        <w:t xml:space="preserve">Haddad, Mohammed.</w:t>
      </w:r>
      <w:r>
        <w:t xml:space="preserve"> </w:t>
      </w:r>
      <w:r>
        <w:rPr>
          <w:iCs/>
          <w:i/>
        </w:rPr>
        <w:t xml:space="preserve">La Franc-maçonnerie en Algérie: Histoire et Analyse</w:t>
      </w:r>
      <w:r>
        <w:t xml:space="preserve">. Algiers: Éditions Casbah, 2005.</w:t>
      </w:r>
    </w:p>
    <w:p>
      <w:pPr>
        <w:pStyle w:val="BodyText"/>
      </w:pPr>
      <w:r>
        <w:t xml:space="preserve">Haddad provides a comprehensive local perspective on the subject, written specifically for an Algerian audience. This text critically examines the role of Freemasonry in Algiers as a tool of "soft power" used by the French administration to co-opt local leaders. Haddad argues that while Masonry introduced concepts of secularism and fraternity, it ultimately served to reinforce colonial hierarchies. The book is particularly useful for understanding the post-independence perception of Freemasonry in Algeria, detailing how the organization was viewed with suspicion by the new nationalist government due to its colonial associations.</w:t>
      </w:r>
    </w:p>
    <w:p>
      <w:pPr>
        <w:pStyle w:val="BodyText"/>
      </w:pPr>
      <w:r>
        <w:t xml:space="preserve">Merllié, André.</w:t>
      </w:r>
      <w:r>
        <w:t xml:space="preserve"> </w:t>
      </w:r>
      <w:r>
        <w:rPr>
          <w:iCs/>
          <w:i/>
        </w:rPr>
        <w:t xml:space="preserve">La Franc-maçonnerie et la colonisation</w:t>
      </w:r>
      <w:r>
        <w:t xml:space="preserve">. Paris: Éditions du Seuil, 1975.</w:t>
      </w:r>
    </w:p>
    <w:p>
      <w:pPr>
        <w:pStyle w:val="BodyText"/>
      </w:pPr>
      <w:r>
        <w:t xml:space="preserve">André Merllié’s analysis explores the broader relationship between French Freemasonry and its colonial empire, with significant case studies dedicated to Algeria. The author investigates the ideological contradictions within Masonic lodges in Algiers, where universalist ideals of liberty clashed with the realities of colonial subjugation. This work is essential for understanding the internal debates within Algiers' lodges regarding the status of Muslim members. It highlights how Masonic rhetoric was often employed to justify the "civilizing mission" in Algeria, making it a key text for political historians.</w:t>
      </w:r>
    </w:p>
    <w:bookmarkEnd w:id="21"/>
    <w:bookmarkStart w:id="22" w:name="X09aa5f2e08f25b2406054dc28c0082db1635aec"/>
    <w:p>
      <w:pPr>
        <w:pStyle w:val="Heading2"/>
      </w:pPr>
      <w:r>
        <w:t xml:space="preserve">Indigenous Perspectives and Cultural Impact</w:t>
      </w:r>
    </w:p>
    <w:p>
      <w:pPr>
        <w:pStyle w:val="FirstParagraph"/>
      </w:pPr>
      <w:r>
        <w:t xml:space="preserve">Tlili, Mohamed.</w:t>
      </w:r>
      <w:r>
        <w:t xml:space="preserve"> </w:t>
      </w:r>
      <w:r>
        <w:rPr>
          <w:iCs/>
          <w:i/>
        </w:rPr>
        <w:t xml:space="preserve">Les Élites Algériennes et la Franc-maçonnerie (1830-1962)</w:t>
      </w:r>
      <w:r>
        <w:t xml:space="preserve">. Algiers: Office des Publications Universitaires, 1998.</w:t>
      </w:r>
    </w:p>
    <w:p>
      <w:pPr>
        <w:pStyle w:val="BodyText"/>
      </w:pPr>
      <w:r>
        <w:t xml:space="preserve">This academic study focuses specifically on the biographies of Algerian Muslims who became Freemasons in Algiers. Tlili analyzes the motivations of these individuals, ranging from genuine belief in Masonic principles to pragmatic career advancement. The book provides a nuanced view of the "Masonic Algerian," challenging the binary view of them as either collaborators or patriots. By focusing on the capital, Tlili demonstrates how Algiers served as a unique cultural melting pot where Islamic traditions and Masonic rituals occasionally intersected, creating a distinct local Masonic culture.</w:t>
      </w:r>
    </w:p>
    <w:p>
      <w:pPr>
        <w:pStyle w:val="BodyText"/>
      </w:pPr>
      <w:r>
        <w:t xml:space="preserve">Zafzaf, Mohamed.</w:t>
      </w:r>
      <w:r>
        <w:t xml:space="preserve"> </w:t>
      </w:r>
      <w:r>
        <w:rPr>
          <w:iCs/>
          <w:i/>
        </w:rPr>
        <w:t xml:space="preserve">La Franc-maçonnerie en Algérie: Entre Assimilation et Résistance</w:t>
      </w:r>
      <w:r>
        <w:t xml:space="preserve">. Algiers: Éditions El-Bourak, 2010.</w:t>
      </w:r>
    </w:p>
    <w:p>
      <w:pPr>
        <w:pStyle w:val="BodyText"/>
      </w:pPr>
      <w:r>
        <w:t xml:space="preserve">Zafzaf’s recent publication offers a critical reassessment of Freemasonry’s legacy in modern Algeria. The author argues that the presence of Masonic lodges in Algiers contributed to the secularization of a segment of the Algerian elite, influencing the political landscape even after independence. The book discusses the suppression of Masonic activities following the revolution and the current status of Freemasonry in Algeria. It is a vital resource for understanding the contemporary legal and social environment regarding fraternal organizations in Algiers today.</w:t>
      </w:r>
    </w:p>
    <w:bookmarkEnd w:id="22"/>
    <w:bookmarkStart w:id="23" w:name="archival-and-regional-studies"/>
    <w:p>
      <w:pPr>
        <w:pStyle w:val="Heading2"/>
      </w:pPr>
      <w:r>
        <w:t xml:space="preserve">Archival and Regional Studies</w:t>
      </w:r>
    </w:p>
    <w:p>
      <w:pPr>
        <w:pStyle w:val="FirstParagraph"/>
      </w:pPr>
      <w:r>
        <w:t xml:space="preserve">Grand Orient de France.</w:t>
      </w:r>
      <w:r>
        <w:t xml:space="preserve"> </w:t>
      </w:r>
      <w:r>
        <w:rPr>
          <w:iCs/>
          <w:i/>
        </w:rPr>
        <w:t xml:space="preserve">Archives de la Loge "L'Amitié" d'Alger</w:t>
      </w:r>
      <w:r>
        <w:t xml:space="preserve">. Paris: Archives Nationales, 1900-1960.</w:t>
      </w:r>
    </w:p>
    <w:p>
      <w:pPr>
        <w:pStyle w:val="BodyText"/>
      </w:pPr>
      <w:r>
        <w:t xml:space="preserve">While not a published monograph, the archival records of prominent lodges in Algiers, such as "L'Amitié," are critical primary sources. These documents contain minutes of meetings, membership rosters, and correspondence that reveal the day-to-day operations of Freemasonry in the capital. Researchers utilizing these archives can trace the specific interactions between French colonists and Algerian Muslims within the lodge setting. These records provide empirical evidence of the social dynamics in Algiers, offering a granular view of how Masonic principles were interpreted and applied in a colonial context.</w:t>
      </w:r>
    </w:p>
    <w:p>
      <w:pPr>
        <w:pStyle w:val="BodyText"/>
      </w:pPr>
      <w:r>
        <w:t xml:space="preserve">Lacroix, Sébastien.</w:t>
      </w:r>
      <w:r>
        <w:t xml:space="preserve"> </w:t>
      </w:r>
      <w:r>
        <w:rPr>
          <w:iCs/>
          <w:i/>
        </w:rPr>
        <w:t xml:space="preserve">La Franc-maçonnerie dans l'Empire Colonial Français</w:t>
      </w:r>
      <w:r>
        <w:t xml:space="preserve">. Paris: Karthala, 2012.</w:t>
      </w:r>
    </w:p>
    <w:p>
      <w:pPr>
        <w:pStyle w:val="BodyText"/>
      </w:pPr>
      <w:r>
        <w:t xml:space="preserve">Lacroix’s comparative study places the Algerian experience within the wider context of the French colonial empire. The chapters dedicated to Algiers highlight the city’s unique position as a major Masonic center in North Africa. The author discusses the architectural legacy of Masonic temples in Algiers and their role in the urban landscape. This work is valuable for urban historians and sociologists interested in how Masonic institutions shaped the physical and social fabric of colonial Algiers, leaving a lasting imprint on the city’s heritage.</w:t>
      </w:r>
    </w:p>
    <w:p>
      <w:pPr>
        <w:pStyle w:val="BodyText"/>
      </w:pPr>
      <w:r>
        <w:t xml:space="preserve">Document prepared for academic and research purposes regarding the history of Freemasonry in Algeria.</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Masonic History and Influence in Algeria (Algiers)</dc:title>
  <dc:creator/>
  <dc:language>en</dc:language>
  <cp:keywords/>
  <dcterms:created xsi:type="dcterms:W3CDTF">2026-08-07T16:50:22Z</dcterms:created>
  <dcterms:modified xsi:type="dcterms:W3CDTF">2026-08-07T16:50:22Z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