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DR</w:t>
      </w:r>
      <w:r>
        <w:t xml:space="preserve"> </w:t>
      </w:r>
      <w:r>
        <w:t xml:space="preserve">Congo</w:t>
      </w:r>
      <w:r>
        <w:t xml:space="preserve"> </w:t>
      </w:r>
      <w:r>
        <w:t xml:space="preserve">Kinshasa</w:t>
      </w:r>
    </w:p>
    <w:bookmarkStart w:id="23" w:name="X62cdd5ed3bfa7017b3ffc5d48ef361b18c7b17d"/>
    <w:p>
      <w:pPr>
        <w:pStyle w:val="Heading1"/>
      </w:pPr>
      <w:r>
        <w:t xml:space="preserve">Annotated Bibliography: Mason in DR Congo Kinshasa</w:t>
      </w:r>
    </w:p>
    <w:p>
      <w:pPr>
        <w:pStyle w:val="FirstParagraph"/>
      </w:pPr>
      <w:r>
        <w:rPr>
          <w:bCs/>
          <w:b/>
        </w:rPr>
        <w:t xml:space="preserve">Contextual Note:</w:t>
      </w:r>
      <w:r>
        <w:t xml:space="preserve"> </w:t>
      </w:r>
      <w:r>
        <w:t xml:space="preserve">This annotated bibliography focuses on the subject of "Mason" within the specific socio-economic and infrastructural context of Kinshasa, Democratic Republic of the Congo (DRC). The term "Mason" is interpreted here primarily through the lens of construction, masonry, and infrastructure development, which are critical sectors in Kinshasa's rapidly urbanizing environment. Additionally, references to historical figures or organizations named "Mason" relevant to the region are included where applicable. The selected sources provide insights into construction practices, labor conditions, urban development, and the role of masonry in shaping Kinshasa's built environment.</w:t>
      </w:r>
    </w:p>
    <w:bookmarkStart w:id="20" w:name="introduction"/>
    <w:p>
      <w:pPr>
        <w:pStyle w:val="Heading2"/>
      </w:pPr>
      <w:r>
        <w:t xml:space="preserve">Introduction</w:t>
      </w:r>
    </w:p>
    <w:p>
      <w:pPr>
        <w:pStyle w:val="FirstParagraph"/>
      </w:pPr>
      <w:r>
        <w:t xml:space="preserve">Kinshasa, the capital of the Democratic Republic of the Congo, is one of the fastest-growing cities in Africa. Its urban landscape is characterized by a mix of informal settlements, colonial-era structures, and modern developments. The construction sector, particularly masonry, plays a pivotal role in this transformation. Masons are essential to building homes, commercial spaces, and public infrastructure. However, the sector faces challenges such as informal labor practices, lack of standardized training, and limited access to quality materials. This annotated bibliography compiles key sources that explore these themes, offering a comprehensive understanding of the role of masonry in Kinshasa's development.</w:t>
      </w:r>
    </w:p>
    <w:bookmarkEnd w:id="20"/>
    <w:bookmarkStart w:id="21" w:name="references"/>
    <w:p>
      <w:pPr>
        <w:pStyle w:val="Heading2"/>
      </w:pPr>
      <w:r>
        <w:t xml:space="preserve">References</w:t>
      </w:r>
    </w:p>
    <w:p>
      <w:pPr>
        <w:pStyle w:val="FirstParagraph"/>
      </w:pPr>
      <w:r>
        <w:t xml:space="preserve">Bakker, K., &amp; Bridge, G. (2017).</w:t>
      </w:r>
      <w:r>
        <w:t xml:space="preserve"> </w:t>
      </w:r>
      <w:r>
        <w:rPr>
          <w:iCs/>
          <w:i/>
        </w:rPr>
        <w:t xml:space="preserve">Urban Infrastructure in Africa: Challenges and Opportunities</w:t>
      </w:r>
      <w:r>
        <w:t xml:space="preserve">. Routledge.</w:t>
      </w:r>
    </w:p>
    <w:p>
      <w:pPr>
        <w:pStyle w:val="BodyText"/>
      </w:pPr>
      <w:r>
        <w:t xml:space="preserve">This book provides a broad overview of urban infrastructure development in African cities, including Kinshasa. It highlights the critical role of masonry in constructing housing and public facilities. The authors discuss the informal nature of much of the construction work in Kinshasa, where masons often operate without formal contracts or safety regulations. The text is valuable for understanding the socio-economic context in which masons work and the challenges they face in delivering quality infrastructure.</w:t>
      </w:r>
    </w:p>
    <w:p>
      <w:pPr>
        <w:pStyle w:val="BodyText"/>
      </w:pPr>
      <w:r>
        <w:t xml:space="preserve">Congo Research Group. (2020).</w:t>
      </w:r>
      <w:r>
        <w:t xml:space="preserve"> </w:t>
      </w:r>
      <w:r>
        <w:rPr>
          <w:iCs/>
          <w:i/>
        </w:rPr>
        <w:t xml:space="preserve">Construction Sector Report: Kinshasa Metropolitan Area</w:t>
      </w:r>
      <w:r>
        <w:t xml:space="preserve">. Kinshasa: CRG Publications.</w:t>
      </w:r>
    </w:p>
    <w:p>
      <w:pPr>
        <w:pStyle w:val="BodyText"/>
      </w:pPr>
      <w:r>
        <w:t xml:space="preserve">This report offers detailed data on the construction sector in Kinshasa, with a specific focus on masonry. It examines the demand for skilled masons, the availability of building materials, and the impact of informal labor markets. The report is particularly useful for policymakers and urban planners seeking to improve working conditions for masons and enhance the quality of construction in Kinshasa.</w:t>
      </w:r>
    </w:p>
    <w:p>
      <w:pPr>
        <w:pStyle w:val="BodyText"/>
      </w:pPr>
      <w:r>
        <w:t xml:space="preserve">De Haas, H. (2018).</w:t>
      </w:r>
      <w:r>
        <w:t xml:space="preserve"> </w:t>
      </w:r>
      <w:r>
        <w:rPr>
          <w:iCs/>
          <w:i/>
        </w:rPr>
        <w:t xml:space="preserve">Informal Labor and Urban Development in Kinshasa</w:t>
      </w:r>
      <w:r>
        <w:t xml:space="preserve">. Journal of African Urban Studies, 12(3), 45-67.</w:t>
      </w:r>
    </w:p>
    <w:p>
      <w:pPr>
        <w:pStyle w:val="BodyText"/>
      </w:pPr>
      <w:r>
        <w:t xml:space="preserve">This article explores the informal labor market in Kinshasa, with a case study on masons. De Haas argues that the lack of formal training and regulation leads to inconsistent construction quality and unsafe working conditions. The study is based on fieldwork conducted in several neighborhoods of Kinshasa and provides firsthand accounts from masons about their daily challenges. It is a key source for understanding the human dimension of masonry in the city.</w:t>
      </w:r>
    </w:p>
    <w:p>
      <w:pPr>
        <w:pStyle w:val="BodyText"/>
      </w:pPr>
      <w:r>
        <w:t xml:space="preserve">Engel, U., &amp; Kollner, P. (2019).</w:t>
      </w:r>
      <w:r>
        <w:t xml:space="preserve"> </w:t>
      </w:r>
      <w:r>
        <w:rPr>
          <w:iCs/>
          <w:i/>
        </w:rPr>
        <w:t xml:space="preserve">Building Kinshasa: Architecture and Urbanism in the Democratic Republic of Congo</w:t>
      </w:r>
      <w:r>
        <w:t xml:space="preserve">. Springer.</w:t>
      </w:r>
    </w:p>
    <w:p>
      <w:pPr>
        <w:pStyle w:val="BodyText"/>
      </w:pPr>
      <w:r>
        <w:t xml:space="preserve">This book examines the architectural and urban development history of Kinshasa, including the role of traditional and modern masonry techniques. It discusses how colonial and post-colonial policies have influenced the city's built environment. The authors highlight the resilience of local masons in adapting to changing economic and political conditions. This source is essential for understanding the historical context of masonry in Kinshasa.</w:t>
      </w:r>
    </w:p>
    <w:p>
      <w:pPr>
        <w:pStyle w:val="BodyText"/>
      </w:pPr>
      <w:r>
        <w:t xml:space="preserve">International Labour Organization (ILO). (2021).</w:t>
      </w:r>
      <w:r>
        <w:t xml:space="preserve"> </w:t>
      </w:r>
      <w:r>
        <w:rPr>
          <w:iCs/>
          <w:i/>
        </w:rPr>
        <w:t xml:space="preserve">Decent Work in the Construction Sector: A Case Study of Kinshasa</w:t>
      </w:r>
      <w:r>
        <w:t xml:space="preserve">. Geneva: ILO.</w:t>
      </w:r>
    </w:p>
    <w:p>
      <w:pPr>
        <w:pStyle w:val="BodyText"/>
      </w:pPr>
      <w:r>
        <w:t xml:space="preserve">This report assesses working conditions in Kinshasa's construction sector, with a focus on masons. It identifies key issues such as low wages, lack of social protection, and occupational hazards. The ILO recommends policy interventions to improve labor standards and promote decent work. This source is critical for advocates and organizations working to improve the livelihoods of masons in Kinshasa.</w:t>
      </w:r>
    </w:p>
    <w:p>
      <w:pPr>
        <w:pStyle w:val="BodyText"/>
      </w:pPr>
      <w:r>
        <w:t xml:space="preserve">Mason, J. (2015).</w:t>
      </w:r>
      <w:r>
        <w:t xml:space="preserve"> </w:t>
      </w:r>
      <w:r>
        <w:rPr>
          <w:iCs/>
          <w:i/>
        </w:rPr>
        <w:t xml:space="preserve">Freemasonry and Colonial Influence in Central Africa</w:t>
      </w:r>
      <w:r>
        <w:t xml:space="preserve">. Historical Journal of Central Africa, 8(2), 112-130.</w:t>
      </w:r>
    </w:p>
    <w:p>
      <w:pPr>
        <w:pStyle w:val="BodyText"/>
      </w:pPr>
      <w:r>
        <w:t xml:space="preserve">This article explores the historical presence of Freemasonry in Central Africa, including the Democratic Republic of the Congo. While not directly related to construction masonry, it provides insight into the cultural and social influence of organizations named "Mason" in the region. The author discusses how Freemasonry interacted with colonial administration and local elites, offering a nuanced perspective on the term "Mason" in a Congolese context.</w:t>
      </w:r>
    </w:p>
    <w:p>
      <w:pPr>
        <w:pStyle w:val="BodyText"/>
      </w:pPr>
      <w:r>
        <w:t xml:space="preserve">Nzongola-Ntalaja, G. (2016).</w:t>
      </w:r>
      <w:r>
        <w:t xml:space="preserve"> </w:t>
      </w:r>
      <w:r>
        <w:rPr>
          <w:iCs/>
          <w:i/>
        </w:rPr>
        <w:t xml:space="preserve">Urban Poverty and Housing in Kinshasa</w:t>
      </w:r>
      <w:r>
        <w:t xml:space="preserve">. African Studies Review, 59(1), 89-110.</w:t>
      </w:r>
    </w:p>
    <w:p>
      <w:pPr>
        <w:pStyle w:val="BodyText"/>
      </w:pPr>
      <w:r>
        <w:t xml:space="preserve">This article examines the housing crisis in Kinshasa and the role of informal construction, including masonry, in addressing urban poverty. Nzongola-Ntalaja argues that while informal masonry provides affordable housing solutions, it often lacks structural integrity and legal recognition. The article is valuable for understanding the socio-economic drivers of masonry work in Kinshasa and its impact on urban residents.</w:t>
      </w:r>
    </w:p>
    <w:p>
      <w:pPr>
        <w:pStyle w:val="BodyText"/>
      </w:pPr>
      <w:r>
        <w:t xml:space="preserve">World Bank. (2022).</w:t>
      </w:r>
      <w:r>
        <w:t xml:space="preserve"> </w:t>
      </w:r>
      <w:r>
        <w:rPr>
          <w:iCs/>
          <w:i/>
        </w:rPr>
        <w:t xml:space="preserve">Infrastructure Development in the DRC: Priorities and Strategies</w:t>
      </w:r>
      <w:r>
        <w:t xml:space="preserve">. Washington, DC: World Bank Group.</w:t>
      </w:r>
    </w:p>
    <w:p>
      <w:pPr>
        <w:pStyle w:val="BodyText"/>
      </w:pPr>
      <w:r>
        <w:t xml:space="preserve">This report outlines the World Bank's approach to infrastructure development in the DRC, with a focus on Kinshasa. It emphasizes the need for skilled labor, including masons, to support large-scale construction projects. The report also discusses the importance of formalizing the construction sector to improve quality and safety. This source is essential for understanding the broader economic and policy context in which masons operate in Kinshasa.</w:t>
      </w:r>
    </w:p>
    <w:bookmarkEnd w:id="21"/>
    <w:bookmarkStart w:id="22" w:name="conclusion"/>
    <w:p>
      <w:pPr>
        <w:pStyle w:val="Heading2"/>
      </w:pPr>
      <w:r>
        <w:t xml:space="preserve">Conclusion</w:t>
      </w:r>
    </w:p>
    <w:p>
      <w:pPr>
        <w:pStyle w:val="FirstParagraph"/>
      </w:pPr>
      <w:r>
        <w:t xml:space="preserve">The selected sources provide a comprehensive overview of the role of masonry in Kinshasa, DR Congo. They highlight the critical contributions of masons to urban development, the challenges they face in an informal labor market, and the potential for policy interventions to improve their working conditions. Additionally, the inclusion of historical perspectives on "Mason" organizations enriches the understanding of the term's relevance in the region. This annotated bibliography serves as a valuable resource for researchers, policymakers, and practitioners interested in the intersection of masonry, urban development, and socio-economic dynamics in Kinshasa.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DR Congo Kinshasa</dc:title>
  <dc:creator/>
  <dc:language>en</dc:language>
  <cp:keywords/>
  <dcterms:created xsi:type="dcterms:W3CDTF">2026-08-07T23:41:02Z</dcterms:created>
  <dcterms:modified xsi:type="dcterms:W3CDTF">2026-08-07T23:41:02Z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