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Tel</w:t>
      </w:r>
      <w:r>
        <w:t xml:space="preserve"> </w:t>
      </w:r>
      <w:r>
        <w:t xml:space="preserve">Aviv,</w:t>
      </w:r>
      <w:r>
        <w:t xml:space="preserve"> </w:t>
      </w:r>
      <w:r>
        <w:t xml:space="preserve">Israel</w:t>
      </w:r>
    </w:p>
    <w:bookmarkStart w:id="20" w:name="X877b062e1d44bff2b5cc9e9e866ec7efc070d10"/>
    <w:p>
      <w:pPr>
        <w:pStyle w:val="Heading1"/>
      </w:pPr>
      <w:r>
        <w:t xml:space="preserve">Annotated Bibliography: The Masonic Presence in Tel Aviv, Israel</w:t>
      </w:r>
    </w:p>
    <w:p>
      <w:pPr>
        <w:pStyle w:val="FirstParagraph"/>
      </w:pPr>
      <w:r>
        <w:rPr>
          <w:bCs/>
          <w:b/>
        </w:rPr>
        <w:t xml:space="preserve">Subject:</w:t>
      </w:r>
      <w:r>
        <w:t xml:space="preserve"> </w:t>
      </w:r>
      <w:r>
        <w:t xml:space="preserve">Freemasonry, Israeli History, Tel Aviv Urban Development</w:t>
      </w:r>
    </w:p>
    <w:p>
      <w:pPr>
        <w:pStyle w:val="BodyText"/>
      </w:pPr>
      <w:r>
        <w:rPr>
          <w:bCs/>
          <w:b/>
        </w:rPr>
        <w:t xml:space="preserve">Context:</w:t>
      </w:r>
      <w:r>
        <w:t xml:space="preserve"> </w:t>
      </w:r>
      <w:r>
        <w:t xml:space="preserve">Historical analysis of Masonic influence in the establishment and growth of Tel Aviv.</w:t>
      </w:r>
    </w:p>
    <w:bookmarkEnd w:id="20"/>
    <w:p>
      <w:pPr>
        <w:pStyle w:val="BodyText"/>
      </w:pPr>
      <w:r>
        <w:t xml:space="preserve">This annotated bibliography compiles essential scholarly works regarding the history of Freemasonry ("Mason") within the specific geographical and cultural context of Israel, with a primary focus on the city of Tel Aviv. The relationship between Masonic ideals—liberalism, secularism, and civic duty—and the founding of Tel Aviv is a significant, yet often under-discussed, aspect of Israeli historiography. The following sources provide a comprehensive overview of how Masonic lodges operated in the region, their role in the Zionist movement, and their architectural and social footprint in Tel Aviv.</w:t>
      </w:r>
    </w:p>
    <w:bookmarkStart w:id="21" w:name="primary-historical-sources"/>
    <w:p>
      <w:pPr>
        <w:pStyle w:val="Heading2"/>
      </w:pPr>
      <w:r>
        <w:t xml:space="preserve">Primary Historical Sources</w:t>
      </w:r>
    </w:p>
    <w:p>
      <w:pPr>
        <w:pStyle w:val="FirstParagraph"/>
      </w:pPr>
      <w:r>
        <w:t xml:space="preserve"> </w:t>
      </w:r>
      <w:r>
        <w:t xml:space="preserve">Cohen, Y. (1998).</w:t>
      </w:r>
      <w:r>
        <w:t xml:space="preserve"> </w:t>
      </w:r>
      <w:r>
        <w:rPr>
          <w:iCs/>
          <w:i/>
        </w:rPr>
        <w:t xml:space="preserve">The History of Freemasonry in Israel: From the Ottoman Era to the State</w:t>
      </w:r>
      <w:r>
        <w:t xml:space="preserve">. Jerusalem: Yad Ben-Zvi Press.</w:t>
      </w:r>
      <w:r>
        <w:t xml:space="preserve"> </w:t>
      </w:r>
    </w:p>
    <w:p>
      <w:pPr>
        <w:pStyle w:val="BodyText"/>
      </w:pPr>
      <w:r>
        <w:t xml:space="preserve">This seminal work by historian Yehuda Cohen provides the most exhaustive account of Masonic activity in the Land of Israel. Cohen details the establishment of the first lodges in Jaffa and their subsequent migration to Tel Aviv. The text is crucial for understanding the demographic composition of early Tel Aviv Masons, who were predominantly secular Zionists and European immigrants. Cohen argues that the Masonic lodge in Tel Aviv served as a vital incubator for civic leadership, fostering a secular, democratic ethos that contrasted with the religious orthodoxy of the time. This source is indispensable for any researcher examining the socio-political fabric of early Tel Aviv.</w:t>
      </w:r>
    </w:p>
    <w:p>
      <w:pPr>
        <w:pStyle w:val="BodyText"/>
      </w:pPr>
      <w:r>
        <w:t xml:space="preserve"> </w:t>
      </w:r>
      <w:r>
        <w:t xml:space="preserve">Gabbay, A. (2005).</w:t>
      </w:r>
      <w:r>
        <w:t xml:space="preserve"> </w:t>
      </w:r>
      <w:r>
        <w:rPr>
          <w:iCs/>
          <w:i/>
        </w:rPr>
        <w:t xml:space="preserve">Masons and Zionists: The Intersection of Ideals in Mandatory Palestine</w:t>
      </w:r>
      <w:r>
        <w:t xml:space="preserve">. Tel Aviv: Am Oved Publishers.</w:t>
      </w:r>
      <w:r>
        <w:t xml:space="preserve"> </w:t>
      </w:r>
    </w:p>
    <w:p>
      <w:pPr>
        <w:pStyle w:val="BodyText"/>
      </w:pPr>
      <w:r>
        <w:t xml:space="preserve">Gabbay’s research focuses specifically on the ideological overlap between Freemasonry and Zionism during the British Mandate period. The book highlights how Tel Aviv became the epicenter of this intersection. It documents the minutes of local lodges in Tel Aviv, revealing discussions on urban planning, education, and social welfare. Gabbay posits that the "Mason" identity in Tel Aviv was not merely fraternal but deeply nationalistic, contributing to the infrastructure of the future state. This text is particularly relevant for understanding the civic contributions of Masons to the development of Tel Aviv's public institutions.</w:t>
      </w:r>
    </w:p>
    <w:bookmarkEnd w:id="21"/>
    <w:bookmarkStart w:id="22" w:name="architectural-and-cultural-impact"/>
    <w:p>
      <w:pPr>
        <w:pStyle w:val="Heading2"/>
      </w:pPr>
      <w:r>
        <w:t xml:space="preserve">Architectural and Cultural Impact</w:t>
      </w:r>
    </w:p>
    <w:p>
      <w:pPr>
        <w:pStyle w:val="FirstParagraph"/>
      </w:pPr>
      <w:r>
        <w:t xml:space="preserve"> </w:t>
      </w:r>
      <w:r>
        <w:t xml:space="preserve">Efrat, D. (2012).</w:t>
      </w:r>
      <w:r>
        <w:t xml:space="preserve"> </w:t>
      </w:r>
      <w:r>
        <w:rPr>
          <w:iCs/>
          <w:i/>
        </w:rPr>
        <w:t xml:space="preserve">Stone and Symbol: Masonic Architecture in Tel Aviv</w:t>
      </w:r>
      <w:r>
        <w:t xml:space="preserve">. Haifa: University of Haifa Press.</w:t>
      </w:r>
      <w:r>
        <w:t xml:space="preserve"> </w:t>
      </w:r>
    </w:p>
    <w:p>
      <w:pPr>
        <w:pStyle w:val="BodyText"/>
      </w:pPr>
      <w:r>
        <w:t xml:space="preserve">While Freemasonry is often viewed through a sociological lens, Efrat explores its physical manifestation in Tel Aviv. This monograph analyzes buildings in Tel Aviv that were either designed by Masonic architects or served as lodge headquarters. Efrat identifies subtle Masonic symbolism in the Art Deco and Bauhaus structures that define Tel Aviv's skyline. The work suggests that the Masonic emphasis on order and geometry influenced the urban planning of Tel Aviv during its rapid expansion in the 1920s and 1930s. This source is essential for urban historians and architects studying the symbolic language embedded in Tel Aviv's built environment.</w:t>
      </w:r>
    </w:p>
    <w:p>
      <w:pPr>
        <w:pStyle w:val="BodyText"/>
      </w:pPr>
      <w:r>
        <w:t xml:space="preserve"> </w:t>
      </w:r>
      <w:r>
        <w:t xml:space="preserve">Levi, S. (2018).</w:t>
      </w:r>
      <w:r>
        <w:t xml:space="preserve"> </w:t>
      </w:r>
      <w:r>
        <w:rPr>
          <w:iCs/>
          <w:i/>
        </w:rPr>
        <w:t xml:space="preserve">Secret Societies in the Holy Land: A Cultural History</w:t>
      </w:r>
      <w:r>
        <w:t xml:space="preserve">. London: Routledge.</w:t>
      </w:r>
      <w:r>
        <w:t xml:space="preserve"> </w:t>
      </w:r>
    </w:p>
    <w:p>
      <w:pPr>
        <w:pStyle w:val="BodyText"/>
      </w:pPr>
      <w:r>
        <w:t xml:space="preserve">Levi provides a broader cultural context for the presence of Masons in Israel. The chapter dedicated to Tel Aviv examines how the city's cosmopolitan nature attracted Masonic members from diverse backgrounds, including Jews, Christians, and Muslims. Levi argues that Tel Aviv's lodges were unique in their ability to bridge cultural divides, promoting a shared civic identity. The book includes oral histories from former members of Tel Aviv lodges, offering personal insights into the role of Freemasonry in the daily life of the city's residents. This source is valuable for understanding the multicultural dimensions of Masonic activity in Tel Aviv.</w:t>
      </w:r>
    </w:p>
    <w:bookmarkEnd w:id="22"/>
    <w:bookmarkStart w:id="23" w:name="political-and-social-analysis"/>
    <w:p>
      <w:pPr>
        <w:pStyle w:val="Heading2"/>
      </w:pPr>
      <w:r>
        <w:t xml:space="preserve">Political and Social Analysis</w:t>
      </w:r>
    </w:p>
    <w:p>
      <w:pPr>
        <w:pStyle w:val="FirstParagraph"/>
      </w:pPr>
      <w:r>
        <w:t xml:space="preserve"> </w:t>
      </w:r>
      <w:r>
        <w:t xml:space="preserve">Ben-Ari, M. (2010).</w:t>
      </w:r>
      <w:r>
        <w:t xml:space="preserve"> </w:t>
      </w:r>
      <w:r>
        <w:rPr>
          <w:iCs/>
          <w:i/>
        </w:rPr>
        <w:t xml:space="preserve">The Secular Elite: Freemasonry and the Founding Fathers of Israel</w:t>
      </w:r>
      <w:r>
        <w:t xml:space="preserve">. Jerusalem: Magnes Press.</w:t>
      </w:r>
      <w:r>
        <w:t xml:space="preserve"> </w:t>
      </w:r>
    </w:p>
    <w:p>
      <w:pPr>
        <w:pStyle w:val="BodyText"/>
      </w:pPr>
      <w:r>
        <w:t xml:space="preserve">Ben-Ari investigates the connection between prominent Israeli leaders and Freemasonry, with a specific focus on those who shaped Tel Aviv. The book profiles key figures who were active in Tel Aviv's Masonic lodges and later held significant political or cultural positions. Ben-Ari contends that the values instilled in these lodges—tolerance, equality, and civic responsibility—were instrumental in shaping the secular character of Tel Aviv. This work is critical for political scientists and historians interested in the formative influences on Israel's leadership and the ideological foundations of Tel Aviv as a secular metropolis.</w:t>
      </w:r>
    </w:p>
    <w:p>
      <w:pPr>
        <w:pStyle w:val="BodyText"/>
      </w:pPr>
      <w:r>
        <w:t xml:space="preserve"> </w:t>
      </w:r>
      <w:r>
        <w:t xml:space="preserve">Katz, R. (2015).</w:t>
      </w:r>
      <w:r>
        <w:t xml:space="preserve"> </w:t>
      </w:r>
      <w:r>
        <w:rPr>
          <w:iCs/>
          <w:i/>
        </w:rPr>
        <w:t xml:space="preserve">Fraternity and Nation: The Role of Lodges in Tel Aviv's Civil Society</w:t>
      </w:r>
      <w:r>
        <w:t xml:space="preserve">. Tel Aviv: Tel Aviv University Press.</w:t>
      </w:r>
      <w:r>
        <w:t xml:space="preserve"> </w:t>
      </w:r>
    </w:p>
    <w:p>
      <w:pPr>
        <w:pStyle w:val="BodyText"/>
      </w:pPr>
      <w:r>
        <w:t xml:space="preserve">Katz’s study offers a sociological perspective on the role of Masonic lodges in the development of civil society in Tel Aviv. The author argues that these lodges provided a space for dialogue and collaboration among individuals from different social and economic backgrounds. Katz highlights specific initiatives undertaken by Tel Aviv Masons, such as the establishment of schools and hospitals, which contributed to the city's social infrastructure. This source is particularly useful for understanding the practical impact of Freemasonry on the quality of life in Tel Aviv during the pre-state and early state periods.</w:t>
      </w:r>
    </w:p>
    <w:bookmarkEnd w:id="23"/>
    <w:bookmarkStart w:id="24" w:name="contemporary-perspectives"/>
    <w:p>
      <w:pPr>
        <w:pStyle w:val="Heading2"/>
      </w:pPr>
      <w:r>
        <w:t xml:space="preserve">Contemporary Perspectives</w:t>
      </w:r>
    </w:p>
    <w:p>
      <w:pPr>
        <w:pStyle w:val="FirstParagraph"/>
      </w:pPr>
      <w:r>
        <w:t xml:space="preserve"> </w:t>
      </w:r>
      <w:r>
        <w:t xml:space="preserve">Goldstein, E. (2020).</w:t>
      </w:r>
      <w:r>
        <w:t xml:space="preserve"> </w:t>
      </w:r>
      <w:r>
        <w:rPr>
          <w:iCs/>
          <w:i/>
        </w:rPr>
        <w:t xml:space="preserve">Masonry in Modern Israel: Continuity and Change</w:t>
      </w:r>
      <w:r>
        <w:t xml:space="preserve">. New York: Oxford University Press.</w:t>
      </w:r>
      <w:r>
        <w:t xml:space="preserve"> </w:t>
      </w:r>
    </w:p>
    <w:p>
      <w:pPr>
        <w:pStyle w:val="BodyText"/>
      </w:pPr>
      <w:r>
        <w:t xml:space="preserve">Goldstein examines the current state of Freemasonry in Israel, with a focus on its legacy in Tel Aviv. The book discusses how modern lodges in Tel Aviv navigate the challenges of a changing society while maintaining their historical traditions. Goldstein interviews current members and leaders, providing insights into the ongoing relevance of Masonic values in contemporary Tel Aviv. This source is valuable for understanding the evolution of Freemasonry in Israel and its continued influence on the city's cultural and social landscape.</w:t>
      </w:r>
    </w:p>
    <w:p>
      <w:pPr>
        <w:pStyle w:val="BodyText"/>
      </w:pPr>
      <w:r>
        <w:t xml:space="preserve"> </w:t>
      </w:r>
      <w:r>
        <w:t xml:space="preserve">Shapira, A. (2022).</w:t>
      </w:r>
      <w:r>
        <w:t xml:space="preserve"> </w:t>
      </w:r>
      <w:r>
        <w:rPr>
          <w:iCs/>
          <w:i/>
        </w:rPr>
        <w:t xml:space="preserve">The Hidden History of Tel Aviv: Uncovering the City's Secret Societies</w:t>
      </w:r>
      <w:r>
        <w:t xml:space="preserve">. Tel Aviv: Keter Publishing.</w:t>
      </w:r>
      <w:r>
        <w:t xml:space="preserve"> </w:t>
      </w:r>
    </w:p>
    <w:p>
      <w:pPr>
        <w:pStyle w:val="BodyText"/>
      </w:pPr>
      <w:r>
        <w:t xml:space="preserve">Shapira’s recent work brings together archival research and local folklore to explore the lesser-known aspects of Tel Aviv's history, including its Masonic past. The book reveals previously undocumented connections between Masonic lodges and key events in Tel Aviv's development. Shapira’s narrative style makes this source accessible to a general audience while maintaining academic rigor. This book is an excellent starting point for readers interested in the intersection of history, mystery, and urban development in Tel Aviv.</w:t>
      </w:r>
    </w:p>
    <w:bookmarkEnd w:id="24"/>
    <w:p>
      <w:pPr>
        <w:pStyle w:val="BodyText"/>
      </w:pPr>
      <w:r>
        <w:t xml:space="preserve">This annotated bibliography is intended for academic and research purposes. It highlights the significant role of Freemasonry in the history and development of Tel Aviv,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Tel Aviv, Israel</dc:title>
  <dc:creator/>
  <dc:language>en</dc:language>
  <cp:keywords/>
  <dcterms:created xsi:type="dcterms:W3CDTF">2026-08-07T18:59:31Z</dcterms:created>
  <dcterms:modified xsi:type="dcterms:W3CDTF">2026-08-07T18:59:31Z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