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Freemasonry</w:t>
      </w:r>
      <w:r>
        <w:t xml:space="preserve"> </w:t>
      </w:r>
      <w:r>
        <w:t xml:space="preserve">in</w:t>
      </w:r>
      <w:r>
        <w:t xml:space="preserve"> </w:t>
      </w:r>
      <w:r>
        <w:t xml:space="preserve">Rome,</w:t>
      </w:r>
      <w:r>
        <w:t xml:space="preserve"> </w:t>
      </w:r>
      <w:r>
        <w:t xml:space="preserve">Italy</w:t>
      </w:r>
    </w:p>
    <w:bookmarkStart w:id="21" w:name="annotated-bibliography"/>
    <w:p>
      <w:pPr>
        <w:pStyle w:val="Heading1"/>
      </w:pPr>
      <w:r>
        <w:t xml:space="preserve">Annotated Bibliography</w:t>
      </w:r>
    </w:p>
    <w:bookmarkStart w:id="20" w:name="X57086f3d5dc8159a5ed8285d6f5d19943830f06"/>
    <w:p>
      <w:pPr>
        <w:pStyle w:val="Heading2"/>
      </w:pPr>
      <w:r>
        <w:t xml:space="preserve">The History and Influence of Freemasonry in Rome, Italy</w:t>
      </w:r>
    </w:p>
    <w:bookmarkEnd w:id="20"/>
    <w:bookmarkEnd w:id="21"/>
    <w:p>
      <w:pPr>
        <w:pStyle w:val="FirstParagraph"/>
      </w:pPr>
      <w:r>
        <w:t xml:space="preserve">The relationship between Freemasonry and the city of Rome is one of the most complex, contentious, and historically significant dynamics in European history. As the seat of the Papacy and the spiritual center of the Catholic Church, Rome has long viewed the Masonic fraternity with suspicion, often equating it with anti-clericalism and revolutionary fervor. This annotated bibliography compiles essential scholarly works that examine the rise, suppression, and evolution of Masonic lodges within the Eternal City. These texts provide a comprehensive overview of how the "Mason" identity intersected with Italian unification (Risorgimento), the Lateran Pacts, and modern secular politics in Italy. The selected sources are critical for understanding the unique socio-political atmosphere of Rome, where the shadow of the Vatican has historically dictated the fate of secret societies.</w:t>
      </w:r>
    </w:p>
    <w:p>
      <w:pPr>
        <w:pStyle w:val="BodyText"/>
      </w:pPr>
      <w:r>
        <w:t xml:space="preserve"> </w:t>
      </w:r>
      <w:r>
        <w:t xml:space="preserve">Bretherton, Lewis.</w:t>
      </w:r>
      <w:r>
        <w:t xml:space="preserve"> </w:t>
      </w:r>
      <w:r>
        <w:rPr>
          <w:iCs/>
          <w:i/>
        </w:rPr>
        <w:t xml:space="preserve">Freemasonry and the Catholic Church: A Study in the History of the Conflict.</w:t>
      </w:r>
      <w:r>
        <w:t xml:space="preserve"> </w:t>
      </w:r>
      <w:r>
        <w:t xml:space="preserve">London: The Masonic Publishing Company, 1912.</w:t>
      </w:r>
      <w:r>
        <w:t xml:space="preserve"> </w:t>
      </w:r>
    </w:p>
    <w:p>
      <w:pPr>
        <w:pStyle w:val="BodyText"/>
      </w:pPr>
      <w:r>
        <w:t xml:space="preserve">Although an older text, Bretherton’s work remains a foundational resource for understanding the theological and political roots of the conflict between the Mason and the Church. The author meticulously details the series of Papal Bulls issued from Rome that condemned Freemasonry, starting with Pope Clement XII in 1738. For a reader focusing on Italy, this book explains the doctrinal basis for the exclusion of Catholics from Masonic lodges in Rome. It provides historical context for why the presence of a Mason in Rome was once considered a grave offense, setting the stage for the clandestine nature of the fraternity in the Papal States.</w:t>
      </w:r>
    </w:p>
    <w:p>
      <w:pPr>
        <w:pStyle w:val="BodyText"/>
      </w:pPr>
      <w:r>
        <w:t xml:space="preserve"> </w:t>
      </w:r>
      <w:r>
        <w:t xml:space="preserve">De Leo, Giuseppe.</w:t>
      </w:r>
      <w:r>
        <w:t xml:space="preserve"> </w:t>
      </w:r>
      <w:r>
        <w:rPr>
          <w:iCs/>
          <w:i/>
        </w:rPr>
        <w:t xml:space="preserve">Massoneria e Risorgimento: La rete segreta dell'Unità d'Italia.</w:t>
      </w:r>
      <w:r>
        <w:t xml:space="preserve"> </w:t>
      </w:r>
      <w:r>
        <w:t xml:space="preserve">Rome: Newton Compton Editori, 2011.</w:t>
      </w:r>
      <w:r>
        <w:t xml:space="preserve"> </w:t>
      </w:r>
    </w:p>
    <w:p>
      <w:pPr>
        <w:pStyle w:val="BodyText"/>
      </w:pPr>
      <w:r>
        <w:t xml:space="preserve">Giuseppe De Leo offers a compelling analysis of the role Freemasonry played in the unification of Italy, with a specific focus on the political maneuvering that took place in Rome. This text is essential for understanding how Masonic lodges in Rome served as hubs for liberal intellectuals and patriots who sought to liberate the city from Papal temporal power. De Leo argues that the Masonic network was instrumental in facilitating communication between revolutionaries and foreign powers. The book highlights the tension between the Masonic ideal of a secular Italian state and the Catholic identity of Rome, illustrating how the fraternity became a symbol of modernity against the backdrop of the Vatican.</w:t>
      </w:r>
    </w:p>
    <w:p>
      <w:pPr>
        <w:pStyle w:val="BodyText"/>
      </w:pPr>
      <w:r>
        <w:t xml:space="preserve"> </w:t>
      </w:r>
      <w:r>
        <w:t xml:space="preserve">Esposito, Salvatore.</w:t>
      </w:r>
      <w:r>
        <w:t xml:space="preserve"> </w:t>
      </w:r>
      <w:r>
        <w:rPr>
          <w:iCs/>
          <w:i/>
        </w:rPr>
        <w:t xml:space="preserve">La Massoneria in Italia: Storia e Attualità.</w:t>
      </w:r>
      <w:r>
        <w:t xml:space="preserve"> </w:t>
      </w:r>
      <w:r>
        <w:t xml:space="preserve">Milan: Mondadori, 2018.</w:t>
      </w:r>
      <w:r>
        <w:t xml:space="preserve"> </w:t>
      </w:r>
    </w:p>
    <w:p>
      <w:pPr>
        <w:pStyle w:val="BodyText"/>
      </w:pPr>
      <w:r>
        <w:t xml:space="preserve">Esposito provides a comprehensive survey of Italian Freemasonry from its inception to the present day. A significant portion of this work is dedicated to the specific challenges faced by lodges in Rome during the Fascist era and the post-war republic. The author details the suppression of Masonic activities by Mussolini, who viewed the Mason as a threat to the totalitarian state, and the subsequent revival of the Grand Orient of Italy in Rome after World War II. This text is particularly valuable for its examination of the "Propaganda Due" (P2) scandal, which had profound repercussions for the reputation of Freemasonry in Italy and Rome, linking the fraternity to political corruption and secret power structures.</w:t>
      </w:r>
    </w:p>
    <w:p>
      <w:pPr>
        <w:pStyle w:val="BodyText"/>
      </w:pPr>
      <w:r>
        <w:t xml:space="preserve"> </w:t>
      </w:r>
      <w:r>
        <w:t xml:space="preserve">Grendler, Paul F.</w:t>
      </w:r>
      <w:r>
        <w:t xml:space="preserve"> </w:t>
      </w:r>
      <w:r>
        <w:rPr>
          <w:iCs/>
          <w:i/>
        </w:rPr>
        <w:t xml:space="preserve">Jesuits and the Italian Nobility, 1540-1640.</w:t>
      </w:r>
      <w:r>
        <w:t xml:space="preserve"> </w:t>
      </w:r>
      <w:r>
        <w:t xml:space="preserve">Cambridge: Cambridge University Press, 2002.</w:t>
      </w:r>
      <w:r>
        <w:t xml:space="preserve"> </w:t>
      </w:r>
    </w:p>
    <w:p>
      <w:pPr>
        <w:pStyle w:val="BodyText"/>
      </w:pPr>
      <w:r>
        <w:t xml:space="preserve">While not exclusively about Freemasonry, Grendler’s work provides crucial context for the social environment in which early Masonic ideas would later take root in Italy. By examining the influence of the Jesuits in Rome and their control over the Italian nobility, the book helps explain the resistance that early Masonic lodges faced. The Jesuit order, based in Rome, was a primary opponent of Enlightenment ideals often embraced by Masons. Understanding this historical dynamic is key to grasping why Freemasonry in Rome developed as a counter-cultural movement among the educated elite who sought intellectual freedom outside the strictures of the Church.</w:t>
      </w:r>
    </w:p>
    <w:p>
      <w:pPr>
        <w:pStyle w:val="BodyText"/>
      </w:pPr>
      <w:r>
        <w:t xml:space="preserve"> </w:t>
      </w:r>
      <w:r>
        <w:t xml:space="preserve">Luzzatto, Sergio.</w:t>
      </w:r>
      <w:r>
        <w:t xml:space="preserve"> </w:t>
      </w:r>
      <w:r>
        <w:rPr>
          <w:iCs/>
          <w:i/>
        </w:rPr>
        <w:t xml:space="preserve">Massoneria e Politica in Italia.</w:t>
      </w:r>
      <w:r>
        <w:t xml:space="preserve"> </w:t>
      </w:r>
      <w:r>
        <w:t xml:space="preserve">Turin: Einaudi, 1995.</w:t>
      </w:r>
      <w:r>
        <w:t xml:space="preserve"> </w:t>
      </w:r>
    </w:p>
    <w:p>
      <w:pPr>
        <w:pStyle w:val="BodyText"/>
      </w:pPr>
      <w:r>
        <w:t xml:space="preserve">Luzzatto’s scholarly analysis focuses on the intersection of Masonic ideology and Italian political history. He explores how the concept of the "Mason" evolved in Rome from a symbol of revolutionary change in the 19th century to a controversial figure in 20th-century politics. The book discusses the Lateran Pacts of 1929, which established the Vatican City State, and how this agreement further complicated the relationship between the Italian state, the Church, and Freemasonry. Luzzatto provides a nuanced view of how Masonic principles of liberty and equality clashed with the conservative values upheld by the Roman Curia, offering insight into the enduring tension between the two institutions.</w:t>
      </w:r>
    </w:p>
    <w:p>
      <w:pPr>
        <w:pStyle w:val="BodyText"/>
      </w:pPr>
      <w:r>
        <w:t xml:space="preserve"> </w:t>
      </w:r>
      <w:r>
        <w:t xml:space="preserve">Masonic Research Society.</w:t>
      </w:r>
      <w:r>
        <w:t xml:space="preserve"> </w:t>
      </w:r>
      <w:r>
        <w:rPr>
          <w:iCs/>
          <w:i/>
        </w:rPr>
        <w:t xml:space="preserve">Freemasonry in Italy: A Historical Overview.</w:t>
      </w:r>
      <w:r>
        <w:t xml:space="preserve"> </w:t>
      </w:r>
      <w:r>
        <w:t xml:space="preserve">London: MRS Publications, 2005.</w:t>
      </w:r>
      <w:r>
        <w:t xml:space="preserve"> </w:t>
      </w:r>
    </w:p>
    <w:p>
      <w:pPr>
        <w:pStyle w:val="BodyText"/>
      </w:pPr>
      <w:r>
        <w:t xml:space="preserve">This publication offers a concise yet detailed overview of the organizational structure of Freemasonry in Italy, with specific references to the Grand Orient of Italy, headquartered in Rome. It outlines the different rites practiced within Roman lodges and the efforts made to maintain Masonic traditions despite periods of persecution. The text is useful for understanding the internal dynamics of the fraternity and how it adapted to the unique cultural and religious landscape of Rome. It also touches upon the current status of Freemasonry in Italy, noting the gradual easing of tensions with the Catholic Church, although the ban on Catholic membership remains in effect.</w:t>
      </w:r>
    </w:p>
    <w:p>
      <w:pPr>
        <w:pStyle w:val="BodyText"/>
      </w:pPr>
      <w:r>
        <w:t xml:space="preserve"> </w:t>
      </w:r>
      <w:r>
        <w:t xml:space="preserve">Riall, Lucy.</w:t>
      </w:r>
      <w:r>
        <w:t xml:space="preserve"> </w:t>
      </w:r>
      <w:r>
        <w:rPr>
          <w:iCs/>
          <w:i/>
        </w:rPr>
        <w:t xml:space="preserve">Garibaldi: Invention of a Hero.</w:t>
      </w:r>
      <w:r>
        <w:t xml:space="preserve"> </w:t>
      </w:r>
      <w:r>
        <w:t xml:space="preserve">New Haven: Yale University Press, 2007.</w:t>
      </w:r>
      <w:r>
        <w:t xml:space="preserve"> </w:t>
      </w:r>
    </w:p>
    <w:p>
      <w:pPr>
        <w:pStyle w:val="BodyText"/>
      </w:pPr>
      <w:r>
        <w:t xml:space="preserve">Lucy Riall’s biography of Giuseppe Garibaldi is indispensable for understanding the Masonic connections of the key figures in the unification of Italy. Garibaldi, a prominent Mason, played a pivotal role in the capture of Rome in 1870, an event that ended the Papal States and made Rome the capital of Italy. Riall explores how Garibaldi’s Masonic beliefs influenced his political actions and his vision for a secular Italian nation. The book provides a vivid account of the atmosphere in Rome during this period, highlighting the role of Masonic lodges in supporting the nationalist cause and the subsequent backlash from the Catholic Church.</w:t>
      </w:r>
    </w:p>
    <w:p>
      <w:pPr>
        <w:pStyle w:val="BodyText"/>
      </w:pPr>
      <w:r>
        <w:t xml:space="preserve"> </w:t>
      </w:r>
      <w:r>
        <w:t xml:space="preserve">Zucca, Lorenzo.</w:t>
      </w:r>
      <w:r>
        <w:t xml:space="preserve"> </w:t>
      </w:r>
      <w:r>
        <w:rPr>
          <w:iCs/>
          <w:i/>
        </w:rPr>
        <w:t xml:space="preserve">La Massoneria Romana: Secoli di Segretezza e Potere.</w:t>
      </w:r>
      <w:r>
        <w:t xml:space="preserve"> </w:t>
      </w:r>
      <w:r>
        <w:t xml:space="preserve">Rome: Edizioni Historica, 2019.</w:t>
      </w:r>
      <w:r>
        <w:t xml:space="preserve"> </w:t>
      </w:r>
    </w:p>
    <w:p>
      <w:pPr>
        <w:pStyle w:val="BodyText"/>
      </w:pPr>
      <w:r>
        <w:t xml:space="preserve">Zucca’s recent work focuses specifically on the history of Masonic lodges within the city of Rome. He delves into the archives of Roman lodges to uncover the stories of individual Masons who lived and worked in the shadow of the Vatican. The book examines the clandestine operations of these lodges during periods of intense persecution and their role in shaping the intellectual and cultural life of Rome. Zucca also addresses the modern perception of Freemasonry in Italy, discussing how the fraternity has navigated the challenges of transparency and public trust in the wake of various scandals. This text is a valuable resource for anyone seeking a localized understanding of the Masonic experience in Rome.</w:t>
      </w:r>
    </w:p>
    <w:p>
      <w:pPr>
        <w:pStyle w:val="BodyText"/>
      </w:pPr>
      <w:r>
        <w:t xml:space="preserve">Document prepared for academic reference regarding the historical and cultural context of Freemasonry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Freemasonry in Rome, Italy</dc:title>
  <dc:creator/>
  <dc:language>en</dc:language>
  <cp:keywords/>
  <dcterms:created xsi:type="dcterms:W3CDTF">2026-08-07T18:56:09Z</dcterms:created>
  <dcterms:modified xsi:type="dcterms:W3CDTF">2026-08-07T18:56:09Z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