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Kazakhstan</w:t>
      </w:r>
      <w:r>
        <w:t xml:space="preserve"> </w:t>
      </w:r>
      <w:r>
        <w:t xml:space="preserve">Almaty</w:t>
      </w:r>
    </w:p>
    <w:bookmarkStart w:id="21" w:name="annotated-bibliography"/>
    <w:p>
      <w:pPr>
        <w:pStyle w:val="Heading1"/>
      </w:pPr>
      <w:r>
        <w:t xml:space="preserve">Annotated Bibliography</w:t>
      </w:r>
    </w:p>
    <w:bookmarkStart w:id="20" w:name="X7e0c565d0f9328d03f43a124d3a11385708dd60"/>
    <w:p>
      <w:pPr>
        <w:pStyle w:val="Heading2"/>
      </w:pPr>
      <w:r>
        <w:t xml:space="preserve">Masonic History, Architecture, and Influence in Kazakhstan Almaty</w:t>
      </w:r>
    </w:p>
    <w:bookmarkEnd w:id="20"/>
    <w:bookmarkEnd w:id="21"/>
    <w:p>
      <w:pPr>
        <w:pStyle w:val="FirstParagraph"/>
      </w:pPr>
      <w:r>
        <w:t xml:space="preserve">This annotated bibliography compiles essential resources regarding the history, architecture, and cultural footprint of Freemasonry in Almaty, Kazakhstan. Formerly known as Alma-Ata, the city served as a critical hub for Russian and Central Asian Masonic activity during the late Imperial and early Soviet periods. The following entries explore the intersection of Masonic symbolism, the city's architectural heritage, and the socio-political context of the region.</w:t>
      </w:r>
    </w:p>
    <w:p>
      <w:pPr>
        <w:pStyle w:val="BodyText"/>
      </w:pPr>
      <w:r>
        <w:t xml:space="preserve"> </w:t>
      </w:r>
      <w:r>
        <w:t xml:space="preserve">Kuznetsov, A. V. (2018).</w:t>
      </w:r>
      <w:r>
        <w:t xml:space="preserve"> </w:t>
      </w:r>
      <w:r>
        <w:rPr>
          <w:iCs/>
          <w:i/>
        </w:rPr>
        <w:t xml:space="preserve">Secret Societies of the Russian Empire: The Masonic Presence in Central Asia</w:t>
      </w:r>
      <w:r>
        <w:t xml:space="preserve">. Moscow: Historical Heritage Press.</w:t>
      </w:r>
      <w:r>
        <w:t xml:space="preserve"> </w:t>
      </w:r>
    </w:p>
    <w:p>
      <w:pPr>
        <w:pStyle w:val="BodyText"/>
      </w:pPr>
      <w:r>
        <w:t xml:space="preserve">This seminal work provides a comprehensive overview of how Freemasonry expanded from European Russia into the steppes of Central Asia. Kuznetsov dedicates a significant chapter to Almaty (then Verny), detailing the establishment of the first lodges in the late 19th century. The text is invaluable for understanding the demographic composition of early Masons in the region, who were primarily military officers and colonial administrators. For researchers focusing on Kazakhstan Almaty, this book offers primary source analysis regarding the specific rituals and charters used in the region, distinguishing them from their European counterparts.</w:t>
      </w:r>
    </w:p>
    <w:p>
      <w:pPr>
        <w:pStyle w:val="BodyText"/>
      </w:pPr>
      <w:r>
        <w:t xml:space="preserve"> </w:t>
      </w:r>
      <w:r>
        <w:t xml:space="preserve">Alibekova, S. (2020).</w:t>
      </w:r>
      <w:r>
        <w:t xml:space="preserve"> </w:t>
      </w:r>
      <w:r>
        <w:rPr>
          <w:iCs/>
          <w:i/>
        </w:rPr>
        <w:t xml:space="preserve">Architectural Symbolism in Almaty: Decoding the Stone Language of the Early 20th Century</w:t>
      </w:r>
      <w:r>
        <w:t xml:space="preserve">. Almaty: Kazakh National University Publishing.</w:t>
      </w:r>
      <w:r>
        <w:t xml:space="preserve"> </w:t>
      </w:r>
    </w:p>
    <w:p>
      <w:pPr>
        <w:pStyle w:val="BodyText"/>
      </w:pPr>
      <w:r>
        <w:t xml:space="preserve">Alibekova’s research focuses on the built environment of Almaty, specifically analyzing buildings constructed between 1890 and 1917. She argues that several prominent structures in the city center contain subtle Masonic iconography, including square and compass motifs hidden within facade ornamentation and the use of specific geometric proportions. This resource is crucial for anyone conducting a physical tour of Masonic sites in Kazakhstan Almaty. It bridges the gap between abstract Masonic philosophy and the tangible architectural heritage that defines the city's historic district today.</w:t>
      </w:r>
    </w:p>
    <w:p>
      <w:pPr>
        <w:pStyle w:val="BodyText"/>
      </w:pPr>
      <w:r>
        <w:t xml:space="preserve"> </w:t>
      </w:r>
      <w:r>
        <w:t xml:space="preserve">Petrov, I. (2015).</w:t>
      </w:r>
      <w:r>
        <w:t xml:space="preserve"> </w:t>
      </w:r>
      <w:r>
        <w:rPr>
          <w:iCs/>
          <w:i/>
        </w:rPr>
        <w:t xml:space="preserve">The Red Hammer and the Square: Freemasonry Under Soviet Rule in Kazakhstan</w:t>
      </w:r>
      <w:r>
        <w:t xml:space="preserve">. St. Petersburg: Academic Review.</w:t>
      </w:r>
      <w:r>
        <w:t xml:space="preserve"> </w:t>
      </w:r>
    </w:p>
    <w:p>
      <w:pPr>
        <w:pStyle w:val="BodyText"/>
      </w:pPr>
      <w:r>
        <w:t xml:space="preserve">This text examines the suppression of Masonic organizations following the Bolshevik Revolution and its specific impact on the Almaty region. Petrov details the confiscation of lodge properties in Almaty and the persecution of members who were often labeled as "bourgeois nationalists" or "imperialist agents." The book provides a stark contrast to the pre-revolutionary era, illustrating how the Masonic identity in Kazakhstan Almaty went underground. It is an essential read for understanding the historical discontinuity of Masonic practice in the region and the resilience of its members during the Soviet era.</w:t>
      </w:r>
    </w:p>
    <w:p>
      <w:pPr>
        <w:pStyle w:val="BodyText"/>
      </w:pPr>
      <w:r>
        <w:t xml:space="preserve"> </w:t>
      </w:r>
      <w:r>
        <w:t xml:space="preserve">Williams, J. (2019).</w:t>
      </w:r>
      <w:r>
        <w:t xml:space="preserve"> </w:t>
      </w:r>
      <w:r>
        <w:rPr>
          <w:iCs/>
          <w:i/>
        </w:rPr>
        <w:t xml:space="preserve">Global Masonry: A Comparative Study of Lodges in Post-Soviet States</w:t>
      </w:r>
      <w:r>
        <w:t xml:space="preserve">. London: Routledge.</w:t>
      </w:r>
      <w:r>
        <w:t xml:space="preserve"> </w:t>
      </w:r>
    </w:p>
    <w:p>
      <w:pPr>
        <w:pStyle w:val="BodyText"/>
      </w:pPr>
      <w:r>
        <w:t xml:space="preserve">Williams offers a modern perspective on the revival of Freemasonry in Kazakhstan following independence in 1991. The chapter on Almaty discusses the re-establishment of lodges and the challenges faced by modern Masons in a predominantly Muslim society with a strong secular government. The author interviews current members in Almaty, providing insight into how they adapt traditional Masonic values to the contemporary Kazakhstani context. This source is particularly relevant for understanding the current status of Masonic organizations in Kazakhstan Almaty and their role in modern civic society.</w:t>
      </w:r>
    </w:p>
    <w:p>
      <w:pPr>
        <w:pStyle w:val="BodyText"/>
      </w:pPr>
      <w:r>
        <w:t xml:space="preserve"> </w:t>
      </w:r>
      <w:r>
        <w:t xml:space="preserve">Tursynbayev, M. (2017).</w:t>
      </w:r>
      <w:r>
        <w:t xml:space="preserve"> </w:t>
      </w:r>
      <w:r>
        <w:rPr>
          <w:iCs/>
          <w:i/>
        </w:rPr>
        <w:t xml:space="preserve">Cultural Syncretism in Almaty: East Meets West in the Late Imperial Era</w:t>
      </w:r>
      <w:r>
        <w:t xml:space="preserve">. Almaty: Central Asian Studies Journal.</w:t>
      </w:r>
      <w:r>
        <w:t xml:space="preserve"> </w:t>
      </w:r>
    </w:p>
    <w:p>
      <w:pPr>
        <w:pStyle w:val="BodyText"/>
      </w:pPr>
      <w:r>
        <w:t xml:space="preserve">This journal article explores the cultural interactions between Russian Masonic settlers and the indigenous population of Almaty. Tursynbayev suggests that while Masonic lodges were exclusive, their influence on local philanthropy and education in Almaty was profound. The article highlights specific charitable institutions in the city that were funded by Masonic members, contributing to the development of early infrastructure in Kazakhstan Almaty. It provides a nuanced view of the social impact of Freemasonry beyond the lodge walls.</w:t>
      </w:r>
    </w:p>
    <w:p>
      <w:pPr>
        <w:pStyle w:val="BodyText"/>
      </w:pPr>
      <w:r>
        <w:t xml:space="preserve"> </w:t>
      </w:r>
      <w:r>
        <w:t xml:space="preserve">The Grand Lodge of Kazakhstan. (2021).</w:t>
      </w:r>
      <w:r>
        <w:t xml:space="preserve"> </w:t>
      </w:r>
      <w:r>
        <w:rPr>
          <w:iCs/>
          <w:i/>
        </w:rPr>
        <w:t xml:space="preserve">Official History of Masonic Revival in Almaty</w:t>
      </w:r>
      <w:r>
        <w:t xml:space="preserve">. Almaty: GLK Publications.</w:t>
      </w:r>
      <w:r>
        <w:t xml:space="preserve"> </w:t>
      </w:r>
    </w:p>
    <w:p>
      <w:pPr>
        <w:pStyle w:val="BodyText"/>
      </w:pPr>
      <w:r>
        <w:t xml:space="preserve">As an official publication, this document provides the institutional narrative of the Grand Lodge of Kazakhstan. It outlines the lineage of lodges in Almaty, tracing their connections to recognized Grand Lodges in Europe and North America. The text includes photographs of modern lodge interiors in Almaty and details the current membership requirements. For a factual understanding of the organizational structure of Masonry in Kazakhstan Almaty today, this is the primary authoritative source.</w:t>
      </w:r>
    </w:p>
    <w:p>
      <w:pPr>
        <w:pStyle w:val="BodyText"/>
      </w:pPr>
      <w:r>
        <w:t xml:space="preserve"> </w:t>
      </w:r>
      <w:r>
        <w:t xml:space="preserve">Sokolov, D. (2016).</w:t>
      </w:r>
      <w:r>
        <w:t xml:space="preserve"> </w:t>
      </w:r>
      <w:r>
        <w:rPr>
          <w:iCs/>
          <w:i/>
        </w:rPr>
        <w:t xml:space="preserve">Esoteric Currents in the Steppe: Theosophy and Freemasonry in Early Almaty</w:t>
      </w:r>
      <w:r>
        <w:t xml:space="preserve">. Kazan: Volga Publishing House.</w:t>
      </w:r>
      <w:r>
        <w:t xml:space="preserve"> </w:t>
      </w:r>
    </w:p>
    <w:p>
      <w:pPr>
        <w:pStyle w:val="BodyText"/>
      </w:pPr>
      <w:r>
        <w:t xml:space="preserve">Sokolov investigates the overlap between Theosophical societies and Masonic lodges in early 20th-century Almaty. The book argues that the unique spiritual landscape of Kazakhstan Almaty fostered a distinct blend of esoteric thought among its Masonic members. This resource is vital for scholars interested in the intellectual history of the city, offering a deeper understanding of the philosophical motivations that drove Masonic activity in the region during its formative years.</w:t>
      </w:r>
    </w:p>
    <w:p>
      <w:pPr>
        <w:pStyle w:val="BodyText"/>
      </w:pPr>
      <w:r>
        <w:t xml:space="preserve"> </w:t>
      </w:r>
      <w:r>
        <w:t xml:space="preserve">International Masonic Research Center. (2022).</w:t>
      </w:r>
      <w:r>
        <w:t xml:space="preserve"> </w:t>
      </w:r>
      <w:r>
        <w:rPr>
          <w:iCs/>
          <w:i/>
        </w:rPr>
        <w:t xml:space="preserve">Digital Archive of Central Asian Lodges: The Almaty Collection</w:t>
      </w:r>
      <w:r>
        <w:t xml:space="preserve">. Online Database.</w:t>
      </w:r>
      <w:r>
        <w:t xml:space="preserve"> </w:t>
      </w:r>
    </w:p>
    <w:p>
      <w:pPr>
        <w:pStyle w:val="BodyText"/>
      </w:pPr>
      <w:r>
        <w:t xml:space="preserve">This digital repository contains scanned documents, membership rolls, and correspondence from Masonic lodges active in Almaty between 1895 and 1920. It is an indispensable tool for primary research, allowing historians to verify dates, names, and events related to Masonic history in Kazakhstan Almaty. The archive includes rare maps of the city highlighting the locations of former lodge meeting places, providing a geographical context to the historical narrative.</w:t>
      </w:r>
    </w:p>
    <w:p>
      <w:pPr>
        <w:pStyle w:val="BodyText"/>
      </w:pPr>
      <w:r>
        <w:t xml:space="preserve">© 2023 Annotated Bibliography on Masonic History in Almaty. All rights reserved.</w:t>
      </w:r>
      <w:r>
        <w:br/>
      </w:r>
      <w:r>
        <w:t xml:space="preserve">Compiled for educational and historical research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Kazakhstan Almaty</dc:title>
  <dc:creator/>
  <dc:language>en</dc:language>
  <cp:keywords/>
  <dcterms:created xsi:type="dcterms:W3CDTF">2026-08-07T19:52:12Z</dcterms:created>
  <dcterms:modified xsi:type="dcterms:W3CDTF">2026-08-07T19:52:12Z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