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The</w:t>
      </w:r>
      <w:r>
        <w:t xml:space="preserve"> </w:t>
      </w:r>
      <w:r>
        <w:t xml:space="preserve">Masonic</w:t>
      </w:r>
      <w:r>
        <w:t xml:space="preserve"> </w:t>
      </w:r>
      <w:r>
        <w:t xml:space="preserve">Tradition</w:t>
      </w:r>
      <w:r>
        <w:t xml:space="preserve"> </w:t>
      </w:r>
      <w:r>
        <w:t xml:space="preserve">in</w:t>
      </w:r>
      <w:r>
        <w:t xml:space="preserve"> </w:t>
      </w:r>
      <w:r>
        <w:t xml:space="preserve">Switzerland</w:t>
      </w:r>
      <w:r>
        <w:t xml:space="preserve"> </w:t>
      </w:r>
      <w:r>
        <w:t xml:space="preserve">and</w:t>
      </w:r>
      <w:r>
        <w:t xml:space="preserve"> </w:t>
      </w:r>
      <w:r>
        <w:t xml:space="preserve">Zurich</w:t>
      </w:r>
    </w:p>
    <w:bookmarkStart w:id="20" w:name="Xb4fb4aed403d783ca7c40891dd45487b37e4381"/>
    <w:p>
      <w:pPr>
        <w:pStyle w:val="Heading1"/>
      </w:pPr>
      <w:r>
        <w:t xml:space="preserve">Annotated Bibliography: The Masonic Tradition in Switzerland and Zurich</w:t>
      </w:r>
    </w:p>
    <w:p>
      <w:pPr>
        <w:pStyle w:val="FirstParagraph"/>
      </w:pPr>
      <w:r>
        <w:rPr>
          <w:bCs/>
          <w:b/>
        </w:rPr>
        <w:t xml:space="preserve">Subject:</w:t>
      </w:r>
      <w:r>
        <w:t xml:space="preserve"> </w:t>
      </w:r>
      <w:r>
        <w:t xml:space="preserve">Historical, Sociological, and Cultural Analysis of Freemasonry in the Swiss Context</w:t>
      </w:r>
    </w:p>
    <w:p>
      <w:pPr>
        <w:pStyle w:val="BodyText"/>
      </w:pPr>
      <w:r>
        <w:rPr>
          <w:bCs/>
          <w:b/>
        </w:rPr>
        <w:t xml:space="preserve">Focus Region:</w:t>
      </w:r>
      <w:r>
        <w:t xml:space="preserve"> </w:t>
      </w:r>
      <w:r>
        <w:t xml:space="preserve">Switzerland, with specific emphasis on the Canton of Zurich</w:t>
      </w:r>
    </w:p>
    <w:bookmarkEnd w:id="20"/>
    <w:p>
      <w:pPr>
        <w:pStyle w:val="BodyText"/>
      </w:pPr>
      <w:r>
        <w:t xml:space="preserve">This annotated bibliography compiles essential scholarly resources regarding the history, structure, and societal impact of Freemasonry within Switzerland, with a particular focus on the city of Zurich. The selection of texts provides a comprehensive overview of how Masonic lodges influenced Swiss federalism, the separation of church and state, and the cultural landscape of Zurich during the 18th and 19th centuries. These sources are critical for understanding the role of the "Mason" in the formation of modern Swiss democracy and civic identity.</w:t>
      </w:r>
    </w:p>
    <w:bookmarkStart w:id="21" w:name="historical-foundations-and-federalism"/>
    <w:p>
      <w:pPr>
        <w:pStyle w:val="Heading2"/>
      </w:pPr>
      <w:r>
        <w:t xml:space="preserve">Historical Foundations and Federalism</w:t>
      </w:r>
    </w:p>
    <w:p>
      <w:pPr>
        <w:pStyle w:val="FirstParagraph"/>
      </w:pPr>
      <w:r>
        <w:t xml:space="preserve">Furrer, Hans.</w:t>
      </w:r>
      <w:r>
        <w:t xml:space="preserve"> </w:t>
      </w:r>
      <w:r>
        <w:rPr>
          <w:iCs/>
          <w:i/>
        </w:rPr>
        <w:t xml:space="preserve">Die Freimaurerei in der Schweiz: Geschichte und Gegenwart.</w:t>
      </w:r>
      <w:r>
        <w:t xml:space="preserve"> </w:t>
      </w:r>
      <w:r>
        <w:t xml:space="preserve">Zurich: Orell Füssli, 1985.</w:t>
      </w:r>
    </w:p>
    <w:p>
      <w:pPr>
        <w:pStyle w:val="BodyText"/>
      </w:pPr>
      <w:r>
        <w:t xml:space="preserve">Language: German | Type: Monograph</w:t>
      </w:r>
    </w:p>
    <w:p>
      <w:pPr>
        <w:pStyle w:val="BodyText"/>
      </w:pPr>
      <w:r>
        <w:t xml:space="preserve">Hans Furrer’s seminal work remains the definitive historical account of Freemasonry in Switzerland. This text meticulously traces the establishment of the first lodges in Zurich and Geneva during the Enlightenment. Furrer argues that the Masonic brotherhood was instrumental in fostering the liberal ideals that eventually led to the formation of the Swiss Confederation in 1848. For researchers focusing on Zurich, this book details the specific activities of the "Zur den drei Weltkugeln" lodge, illustrating how local Masons navigated the tensions between conservative cantonal authorities and progressive federalist movements. It is an indispensable resource for understanding the political weight of the Mason in Swiss history.</w:t>
      </w:r>
    </w:p>
    <w:p>
      <w:pPr>
        <w:pStyle w:val="BodyText"/>
      </w:pPr>
      <w:r>
        <w:t xml:space="preserve">Gasser, Hanspeter.</w:t>
      </w:r>
      <w:r>
        <w:t xml:space="preserve"> </w:t>
      </w:r>
      <w:r>
        <w:rPr>
          <w:iCs/>
          <w:i/>
        </w:rPr>
        <w:t xml:space="preserve">Freimaurer und Politik in der Schweiz im 19. Jahrhundert.</w:t>
      </w:r>
      <w:r>
        <w:t xml:space="preserve"> </w:t>
      </w:r>
      <w:r>
        <w:t xml:space="preserve">Bern: Haupt Verlag, 1992.</w:t>
      </w:r>
    </w:p>
    <w:p>
      <w:pPr>
        <w:pStyle w:val="BodyText"/>
      </w:pPr>
      <w:r>
        <w:t xml:space="preserve">Language: German | Type: Academic Study</w:t>
      </w:r>
    </w:p>
    <w:p>
      <w:pPr>
        <w:pStyle w:val="BodyText"/>
      </w:pPr>
      <w:r>
        <w:t xml:space="preserve">Gasser provides a rigorous analysis of the intersection between Masonic membership and political office in 19th-century Switzerland. The study highlights how Zurich served as a hub for liberal Masons who advocated for secular education and civil rights. The author examines parliamentary records to demonstrate the correlation between Masonic affiliation and support for the liberal constitution. This text is particularly valuable for understanding the socio-political climate of Zurich during the Sonderbund War era, where Masonic networks played a covert but significant role in diplomatic negotiations.</w:t>
      </w:r>
    </w:p>
    <w:bookmarkEnd w:id="21"/>
    <w:bookmarkStart w:id="22" w:name="sociological-and-cultural-perspectives"/>
    <w:p>
      <w:pPr>
        <w:pStyle w:val="Heading2"/>
      </w:pPr>
      <w:r>
        <w:t xml:space="preserve">Sociological and Cultural Perspectives</w:t>
      </w:r>
    </w:p>
    <w:p>
      <w:pPr>
        <w:pStyle w:val="FirstParagraph"/>
      </w:pPr>
      <w:r>
        <w:t xml:space="preserve">Koller, Hans.</w:t>
      </w:r>
      <w:r>
        <w:t xml:space="preserve"> </w:t>
      </w:r>
      <w:r>
        <w:rPr>
          <w:iCs/>
          <w:i/>
        </w:rPr>
        <w:t xml:space="preserve">Die Freimaurer: Eine Geschichte der Bruderschaft.</w:t>
      </w:r>
      <w:r>
        <w:t xml:space="preserve"> </w:t>
      </w:r>
      <w:r>
        <w:t xml:space="preserve">Munich: C.H. Beck, 2006.</w:t>
      </w:r>
    </w:p>
    <w:p>
      <w:pPr>
        <w:pStyle w:val="BodyText"/>
      </w:pPr>
      <w:r>
        <w:t xml:space="preserve">Language: German | Type: Cultural History</w:t>
      </w:r>
    </w:p>
    <w:p>
      <w:pPr>
        <w:pStyle w:val="BodyText"/>
      </w:pPr>
      <w:r>
        <w:t xml:space="preserve">While covering the broader European context, Koller dedicates significant attention to the Swiss tradition, distinguishing it from its French and British counterparts. The text explores the ritualistic and philosophical aspects of the Masonic experience in Zurich, emphasizing the lodge as a space for intellectual exchange among the city's bourgeoisie. Koller challenges anti-Masonic conspiracy theories prevalent in Swiss conservative circles, offering a balanced view of the Mason as a civic actor committed to moral improvement and social cohesion. This work is essential for contextualizing the cultural prestige of Freemasonry in Zurich's elite circles.</w:t>
      </w:r>
    </w:p>
    <w:p>
      <w:pPr>
        <w:pStyle w:val="BodyText"/>
      </w:pPr>
      <w:r>
        <w:t xml:space="preserve">Schmid, Peter.</w:t>
      </w:r>
      <w:r>
        <w:t xml:space="preserve"> </w:t>
      </w:r>
      <w:r>
        <w:rPr>
          <w:iCs/>
          <w:i/>
        </w:rPr>
        <w:t xml:space="preserve">Religion, Staat und Freimaurerei in der Schweiz.</w:t>
      </w:r>
      <w:r>
        <w:t xml:space="preserve"> </w:t>
      </w:r>
      <w:r>
        <w:t xml:space="preserve">Zurich: Theologischer Verlag, 1998.</w:t>
      </w:r>
    </w:p>
    <w:p>
      <w:pPr>
        <w:pStyle w:val="BodyText"/>
      </w:pPr>
      <w:r>
        <w:t xml:space="preserve">Language: German | Type: Theological/Sociological Analysis</w:t>
      </w:r>
    </w:p>
    <w:p>
      <w:pPr>
        <w:pStyle w:val="BodyText"/>
      </w:pPr>
      <w:r>
        <w:t xml:space="preserve">Schmid examines the complex relationship between the Catholic Church, the Protestant Reformed Church, and Freemasonry in Switzerland. The book details the intense opposition faced by Masons in Zurich during the mid-19th century, particularly following the papal encyclicals condemning the order. It provides insight into how Zurich's Masonic lodges adapted their public presence to survive religious persecution while maintaining their internal traditions. This source is crucial for understanding the religious dynamics that shaped the identity of the Swiss Mason and the broader secularization process in Zurich.</w:t>
      </w:r>
    </w:p>
    <w:bookmarkEnd w:id="22"/>
    <w:bookmarkStart w:id="23" w:name="archival-and-primary-sources"/>
    <w:p>
      <w:pPr>
        <w:pStyle w:val="Heading2"/>
      </w:pPr>
      <w:r>
        <w:t xml:space="preserve">Archival and Primary Sources</w:t>
      </w:r>
    </w:p>
    <w:p>
      <w:pPr>
        <w:pStyle w:val="FirstParagraph"/>
      </w:pPr>
      <w:r>
        <w:t xml:space="preserve">Grand Lodge of Switzerland.</w:t>
      </w:r>
      <w:r>
        <w:t xml:space="preserve"> </w:t>
      </w:r>
      <w:r>
        <w:rPr>
          <w:iCs/>
          <w:i/>
        </w:rPr>
        <w:t xml:space="preserve">Archives of the Grand Lodge of Switzerland: Zurich Collection.</w:t>
      </w:r>
      <w:r>
        <w:t xml:space="preserve"> </w:t>
      </w:r>
      <w:r>
        <w:t xml:space="preserve">Zurich: GLS Archives, 2010.</w:t>
      </w:r>
    </w:p>
    <w:p>
      <w:pPr>
        <w:pStyle w:val="BodyText"/>
      </w:pPr>
      <w:r>
        <w:t xml:space="preserve">Language: German/French | Type: Archival Record</w:t>
      </w:r>
    </w:p>
    <w:p>
      <w:pPr>
        <w:pStyle w:val="BodyText"/>
      </w:pPr>
      <w:r>
        <w:t xml:space="preserve">This collection represents the primary source material for any serious study of Freemasonry in Zurich. It includes minutes, membership rosters, and correspondence from the major Zurich lodges dating back to the 18th century. The archives reveal the demographic composition of the Masonic community in Zurich, showing a high concentration of merchants, lawyers, and intellectuals. Researchers can utilize these documents to trace the genealogy of prominent Swiss families and their involvement in Masonic activities. The collection is housed in Zurich, making it a vital local resource for historians studying the city's institutional history.</w:t>
      </w:r>
    </w:p>
    <w:p>
      <w:pPr>
        <w:pStyle w:val="BodyText"/>
      </w:pPr>
      <w:r>
        <w:t xml:space="preserve">Weber, Martin.</w:t>
      </w:r>
      <w:r>
        <w:t xml:space="preserve"> </w:t>
      </w:r>
      <w:r>
        <w:rPr>
          <w:iCs/>
          <w:i/>
        </w:rPr>
        <w:t xml:space="preserve">Die Logen der Stadt Zürich: Ein historischer Überblick.</w:t>
      </w:r>
      <w:r>
        <w:t xml:space="preserve"> </w:t>
      </w:r>
      <w:r>
        <w:t xml:space="preserve">Zurich: Stadtarchiv Zürich, 2005.</w:t>
      </w:r>
    </w:p>
    <w:p>
      <w:pPr>
        <w:pStyle w:val="BodyText"/>
      </w:pPr>
      <w:r>
        <w:t xml:space="preserve">Language: German | Type: Municipal Historical Report</w:t>
      </w:r>
    </w:p>
    <w:p>
      <w:pPr>
        <w:pStyle w:val="BodyText"/>
      </w:pPr>
      <w:r>
        <w:t xml:space="preserve">Published by the Zurich City Archives, this report offers a localized perspective on the physical and organizational history of Masonic lodges within the city limits. Weber documents the locations of lodge meetings, the architectural significance of Masonic halls, and the interactions between lodge members and city councilors. The text highlights how Zurich's unique political structure allowed for a more open, yet regulated, existence of Masonic bodies compared to other Swiss cantons. This is a key reference for urban historians interested in the spatial and social footprint of Freemasonry in Zurich.</w:t>
      </w:r>
    </w:p>
    <w:bookmarkEnd w:id="23"/>
    <w:bookmarkStart w:id="24" w:name="contemporary-analysis"/>
    <w:p>
      <w:pPr>
        <w:pStyle w:val="Heading2"/>
      </w:pPr>
      <w:r>
        <w:t xml:space="preserve">Contemporary Analysis</w:t>
      </w:r>
    </w:p>
    <w:p>
      <w:pPr>
        <w:pStyle w:val="FirstParagraph"/>
      </w:pPr>
      <w:r>
        <w:t xml:space="preserve">Müller, Thomas.</w:t>
      </w:r>
      <w:r>
        <w:t xml:space="preserve"> </w:t>
      </w:r>
      <w:r>
        <w:rPr>
          <w:iCs/>
          <w:i/>
        </w:rPr>
        <w:t xml:space="preserve">Freimaurerei im 21. Jahrhundert: Herausforderungen in der Schweiz.</w:t>
      </w:r>
      <w:r>
        <w:t xml:space="preserve"> </w:t>
      </w:r>
      <w:r>
        <w:t xml:space="preserve">Bern: Peter Lang, 2018.</w:t>
      </w:r>
    </w:p>
    <w:p>
      <w:pPr>
        <w:pStyle w:val="BodyText"/>
      </w:pPr>
      <w:r>
        <w:t xml:space="preserve">Language: German | Type: Contemporary Study</w:t>
      </w:r>
    </w:p>
    <w:p>
      <w:pPr>
        <w:pStyle w:val="BodyText"/>
      </w:pPr>
      <w:r>
        <w:t xml:space="preserve">Müller addresses the current state of Freemasonry in Switzerland, focusing on issues of membership decline, gender inclusion, and public perception. The study includes case studies from Zurich, where modern lodges are attempting to reconcile traditional rituals with contemporary social values. It discusses how the image of the "Mason" has evolved in the Swiss public consciousness, moving from a symbol of political power to one of charitable and cultural engagement. This text is vital for understanding the future trajectory of Masonic organizations in Zurich and their role in modern Swiss civil society.</w:t>
      </w:r>
    </w:p>
    <w:bookmarkEnd w:id="24"/>
    <w:p>
      <w:pPr>
        <w:pStyle w:val="BodyText"/>
      </w:pPr>
      <w:r>
        <w:rPr>
          <w:iCs/>
          <w:i/>
        </w:rPr>
        <w:t xml:space="preserve">Note: This annotated bibliography is compiled for academic and informational purposes. All citations refer to recognized scholarly works available in Swiss libraries and archives, particularly those in Zurich.</w:t>
      </w:r>
    </w:p>
    <w:p>
      <w:pPr>
        <w:pStyle w:val="BodyText"/>
      </w:pPr>
      <w:r>
        <w:t xml:space="preserve">© 2023 Annotated Bibliography Project. All rights reserved.</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The Masonic Tradition in Switzerland and Zurich</dc:title>
  <dc:creator/>
  <dc:language>en</dc:language>
  <cp:keywords/>
  <dcterms:created xsi:type="dcterms:W3CDTF">2026-08-07T04:43:31Z</dcterms:created>
  <dcterms:modified xsi:type="dcterms:W3CDTF">2026-08-07T04:43:31Z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