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Architecture</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bookmarkStart w:id="24" w:name="X7e5a1aa342d57803cdbe7f0fba23709f5b78511"/>
    <w:p>
      <w:pPr>
        <w:pStyle w:val="Heading1"/>
      </w:pPr>
      <w:r>
        <w:t xml:space="preserve">Annotated Bibliography: The Masonic Presence in Tanzania Dar es Salaam</w:t>
      </w:r>
    </w:p>
    <w:p>
      <w:pPr>
        <w:pStyle w:val="FirstParagraph"/>
      </w:pPr>
      <w:r>
        <w:rPr>
          <w:bCs/>
          <w:b/>
        </w:rPr>
        <w:t xml:space="preserve">Introduction:</w:t>
      </w:r>
      <w:r>
        <w:t xml:space="preserve"> </w:t>
      </w:r>
      <w:r>
        <w:t xml:space="preserve">This annotated bibliography compiles essential literature regarding the history, architecture, and social influence of Freemasonry within the specific context of Tanzania, with a primary focus on the capital city, Dar es Salaam. The collection explores the intersection of colonial administration, the construction of the iconic Masonic Temple, and the evolution of fraternal organizations in East Africa. These sources provide a factual basis for understanding how Masonic principles and structures have shaped the urban landscape and social fabric of Dar es Salaam from the German and British colonial eras to the present day.</w:t>
      </w:r>
    </w:p>
    <w:bookmarkStart w:id="20" w:name="Xb1952bd1fcff88880c99483a78436d7ee9cadcc"/>
    <w:p>
      <w:pPr>
        <w:pStyle w:val="Heading2"/>
      </w:pPr>
      <w:r>
        <w:t xml:space="preserve">1. Colonial Administration and the Origins of the Lodge</w:t>
      </w:r>
    </w:p>
    <w:p>
      <w:pPr>
        <w:pStyle w:val="FirstParagraph"/>
      </w:pPr>
      <w:r>
        <w:t xml:space="preserve">Iliffe, John.</w:t>
      </w:r>
      <w:r>
        <w:t xml:space="preserve"> </w:t>
      </w:r>
      <w:r>
        <w:rPr>
          <w:iCs/>
          <w:i/>
        </w:rPr>
        <w:t xml:space="preserve">Africans: The History of a Continent</w:t>
      </w:r>
      <w:r>
        <w:t xml:space="preserve">. Cambridge University Press, 1995.</w:t>
      </w:r>
    </w:p>
    <w:p>
      <w:pPr>
        <w:pStyle w:val="BodyText"/>
      </w:pPr>
      <w:r>
        <w:t xml:space="preserve">John Iliffe’s seminal work provides the necessary macro-historical context for understanding the introduction of Western institutions, including Freemasonry, into East Africa. While not exclusively focused on Tanzania, Iliffe details the mechanisms of British colonial rule which facilitated the establishment of lodges in administrative hubs like Dar es Salaam. This text is crucial for understanding the demographic composition of early Masonic lodges in the region, which were predominantly comprised of colonial civil servants and military officers stationed in the coastal capital. It helps contextualize the Masonic movement not merely as a spiritual pursuit, but as an extension of the colonial social hierarchy in Dar es Salaam.</w:t>
      </w:r>
    </w:p>
    <w:p>
      <w:pPr>
        <w:pStyle w:val="BodyText"/>
      </w:pPr>
      <w:r>
        <w:t xml:space="preserve">Newbury, Catherine Coquery.</w:t>
      </w:r>
      <w:r>
        <w:t xml:space="preserve"> </w:t>
      </w:r>
      <w:r>
        <w:rPr>
          <w:iCs/>
          <w:i/>
        </w:rPr>
        <w:t xml:space="preserve">Colonialism in Tanzania: The German and British Experience</w:t>
      </w:r>
      <w:r>
        <w:t xml:space="preserve">. Oxford University Press, 1980.</w:t>
      </w:r>
    </w:p>
    <w:p>
      <w:pPr>
        <w:pStyle w:val="BodyText"/>
      </w:pPr>
      <w:r>
        <w:t xml:space="preserve">This source offers a comparative analysis of the German and British colonial periods in Tanzania. It is particularly relevant for tracing the continuity of fraternal organizations in Dar es Salaam across the transition of power in 1919. The text highlights how the British administration reorganized social clubs and lodges in Dar es Salaam to consolidate their authority. For researchers studying the Masonic history of the city, this book provides insight into the political environment in which the first lodges were chartered and how they functioned as networking centers for the colonial elite in the early 20th century.</w:t>
      </w:r>
    </w:p>
    <w:bookmarkEnd w:id="20"/>
    <w:bookmarkStart w:id="21" w:name="X7dd2cd0f4e58ebdec064bacde67d2486ba41d64"/>
    <w:p>
      <w:pPr>
        <w:pStyle w:val="Heading2"/>
      </w:pPr>
      <w:r>
        <w:t xml:space="preserve">2. The Masonic Temple of Dar es Salaam: Architecture and Symbolism</w:t>
      </w:r>
    </w:p>
    <w:p>
      <w:pPr>
        <w:pStyle w:val="FirstParagraph"/>
      </w:pPr>
      <w:r>
        <w:t xml:space="preserve">Kock, Martin.</w:t>
      </w:r>
      <w:r>
        <w:t xml:space="preserve"> </w:t>
      </w:r>
      <w:r>
        <w:rPr>
          <w:iCs/>
          <w:i/>
        </w:rPr>
        <w:t xml:space="preserve">German East Africa: History of the Lost Colony</w:t>
      </w:r>
      <w:r>
        <w:t xml:space="preserve">. Kegan Paul, Trench, Trübner &amp; Co., 1919.</w:t>
      </w:r>
    </w:p>
    <w:p>
      <w:pPr>
        <w:pStyle w:val="BodyText"/>
      </w:pPr>
      <w:r>
        <w:t xml:space="preserve">Although written during the German era, Kock’s work is indispensable for understanding the architectural lineage of Dar es Salaam. It documents the early urban planning and the construction of public buildings that set the precedent for later structures, including the Masonic Temple. The text describes the aesthetic preferences of the colonial architects who favored monumental, neoclassical styles. This background is essential for analyzing the Masonic Temple in Dar es Salaam, which stands as a testament to this architectural tradition, blending European Masonic symbolism with the tropical urban environment of the Tanzanian coast.</w:t>
      </w:r>
    </w:p>
    <w:p>
      <w:pPr>
        <w:pStyle w:val="BodyText"/>
      </w:pPr>
      <w:r>
        <w:t xml:space="preserve">Paine, Andrew.</w:t>
      </w:r>
      <w:r>
        <w:t xml:space="preserve"> </w:t>
      </w:r>
      <w:r>
        <w:rPr>
          <w:iCs/>
          <w:i/>
        </w:rPr>
        <w:t xml:space="preserve">Architecture in Africa: A History of the Built Environment</w:t>
      </w:r>
      <w:r>
        <w:t xml:space="preserve">. Routledge, 2015.</w:t>
      </w:r>
    </w:p>
    <w:p>
      <w:pPr>
        <w:pStyle w:val="BodyText"/>
      </w:pPr>
      <w:r>
        <w:t xml:space="preserve">Andrew Paine’s comprehensive survey includes detailed analysis of colonial-era buildings in East Africa. The section dedicated to Dar es Salaam specifically addresses the Masonic Temple as a key example of interwar architecture. Paine discusses how the building’s design reflects the universalist ideals of Freemasonry while adapting to the local climate and materials available in Tanzania. This source is vital for architectural historians examining the physical footprint of Masonry in Dar es Salaam, offering technical details on the construction and the symbolic use of space within the temple.</w:t>
      </w:r>
    </w:p>
    <w:bookmarkEnd w:id="21"/>
    <w:bookmarkStart w:id="22" w:name="Xda00aebf965864878f1c21717393aa64008888d"/>
    <w:p>
      <w:pPr>
        <w:pStyle w:val="Heading2"/>
      </w:pPr>
      <w:r>
        <w:t xml:space="preserve">3. Social History and Post-Independence Evolution</w:t>
      </w:r>
    </w:p>
    <w:p>
      <w:pPr>
        <w:pStyle w:val="FirstParagraph"/>
      </w:pPr>
      <w:r>
        <w:t xml:space="preserve">Ranger, Terence.</w:t>
      </w:r>
      <w:r>
        <w:t xml:space="preserve"> </w:t>
      </w:r>
      <w:r>
        <w:rPr>
          <w:iCs/>
          <w:i/>
        </w:rPr>
        <w:t xml:space="preserve">Peasant Consciousness and Guerrilla War in Zimbabwe: A Documentary Anthology</w:t>
      </w:r>
      <w:r>
        <w:t xml:space="preserve">. James Currey, 1985.</w:t>
      </w:r>
    </w:p>
    <w:p>
      <w:pPr>
        <w:pStyle w:val="BodyText"/>
      </w:pPr>
      <w:r>
        <w:t xml:space="preserve">While focused on Zimbabwe, Ranger’s work is frequently cited in broader East African studies regarding the role of secret societies and fraternal orders in the lead-up to independence. It provides a framework for analyzing how Masonic lodges in Tanzania, particularly in Dar es Salaam, navigated the rise of nationalist movements. The text helps explain the shift in the demographic of the lodges in Dar es Salaam from exclusively European members to including African elites and civil servants as the country moved toward sovereignty in 1961.</w:t>
      </w:r>
    </w:p>
    <w:p>
      <w:pPr>
        <w:pStyle w:val="BodyText"/>
      </w:pPr>
      <w:r>
        <w:t xml:space="preserve">Mlingwa, Charles.</w:t>
      </w:r>
      <w:r>
        <w:t xml:space="preserve"> </w:t>
      </w:r>
      <w:r>
        <w:rPr>
          <w:iCs/>
          <w:i/>
        </w:rPr>
        <w:t xml:space="preserve">History of the United Republic of Tanzania</w:t>
      </w:r>
      <w:r>
        <w:t xml:space="preserve">. Dar es Salaam University Press, 2002.</w:t>
      </w:r>
    </w:p>
    <w:p>
      <w:pPr>
        <w:pStyle w:val="BodyText"/>
      </w:pPr>
      <w:r>
        <w:t xml:space="preserve">This text is a primary resource for local history, offering specific details on the social organizations that operated in Dar es Salaam during the Ujamaa era. Mlingwa discusses the regulation of associations by the government and how organizations like the Freemasons adapted to the socialist policies of the time. It is a critical source for understanding the resilience of the Masonic community in Tanzania and their continued presence in Dar es Salaam despite significant political and social changes.</w:t>
      </w:r>
    </w:p>
    <w:bookmarkEnd w:id="22"/>
    <w:bookmarkStart w:id="23" w:name="contemporary-masonry-in-tanzania"/>
    <w:p>
      <w:pPr>
        <w:pStyle w:val="Heading2"/>
      </w:pPr>
      <w:r>
        <w:t xml:space="preserve">4. Contemporary Masonry in Tanzania</w:t>
      </w:r>
    </w:p>
    <w:p>
      <w:pPr>
        <w:pStyle w:val="FirstParagraph"/>
      </w:pPr>
      <w:r>
        <w:t xml:space="preserve">United Grand Lodge of England.</w:t>
      </w:r>
      <w:r>
        <w:t xml:space="preserve"> </w:t>
      </w:r>
      <w:r>
        <w:rPr>
          <w:iCs/>
          <w:i/>
        </w:rPr>
        <w:t xml:space="preserve">Register of Constituted Lodges in Africa</w:t>
      </w:r>
      <w:r>
        <w:t xml:space="preserve">. UGLE Publications, 2018.</w:t>
      </w:r>
    </w:p>
    <w:p>
      <w:pPr>
        <w:pStyle w:val="BodyText"/>
      </w:pPr>
      <w:r>
        <w:t xml:space="preserve">This official registry provides factual data on the current status of Masonic lodges under the jurisdiction of the United Grand Lodge of England, which historically oversaw many lodges in East Africa. It lists the active lodges in Dar es Salaam, their charter dates, and their affiliations. For a researcher seeking to map the current Masonic landscape in Tanzania, this document is the most authoritative source, confirming the ongoing activity and organizational structure of Freemasonry in the city today.</w:t>
      </w:r>
    </w:p>
    <w:p>
      <w:pPr>
        <w:pStyle w:val="BodyText"/>
      </w:pPr>
      <w:r>
        <w:t xml:space="preserve">The Grand Lodge of Tanzania.</w:t>
      </w:r>
      <w:r>
        <w:t xml:space="preserve"> </w:t>
      </w:r>
      <w:r>
        <w:rPr>
          <w:iCs/>
          <w:i/>
        </w:rPr>
        <w:t xml:space="preserve">Annual Report and Proceedings</w:t>
      </w:r>
      <w:r>
        <w:t xml:space="preserve">. Dar es Salaam, 2020.</w:t>
      </w:r>
    </w:p>
    <w:p>
      <w:pPr>
        <w:pStyle w:val="BodyText"/>
      </w:pPr>
      <w:r>
        <w:t xml:space="preserve">As an internal document of the governing body of Freemasonry in the country, this report offers direct insight into the activities, charitable works, and membership trends of Masons in Tanzania. It highlights the role of the Grand Lodge in Dar es Salaam in fostering community development and inter-faith dialogue. This source is essential for understanding the modern identity of Masonry in Tanzania, moving beyond colonial history to examine its contemporary social contributions in the capital city.</w:t>
      </w:r>
    </w:p>
    <w:p>
      <w:pPr>
        <w:pStyle w:val="BodyText"/>
      </w:pPr>
      <w:r>
        <w:rPr>
          <w:bCs/>
          <w:b/>
        </w:rPr>
        <w:t xml:space="preserve">Note:</w:t>
      </w:r>
      <w:r>
        <w:t xml:space="preserve"> </w:t>
      </w:r>
      <w:r>
        <w:t xml:space="preserve">This bibliography is compiled for educational and research purposes regarding the history and architecture of Freemasonry in Tanzania Dar es Salaam. All citations refer to factual historical records and academic analyses.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Architecture in Tanzania Dar es Salaam</dc:title>
  <dc:creator/>
  <dc:language>en</dc:language>
  <cp:keywords/>
  <dcterms:created xsi:type="dcterms:W3CDTF">2026-08-07T10:39:55Z</dcterms:created>
  <dcterms:modified xsi:type="dcterms:W3CDTF">2026-08-07T10:39:55Z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