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92ccecf8c86d18c62106543dc4a95cd0f6aaf3a"/>
    <w:p>
      <w:pPr>
        <w:pStyle w:val="Heading1"/>
      </w:pPr>
      <w:r>
        <w:t xml:space="preserve">Annotated Bibliography: The History and Influence of Freemasonry in Manchester, United Kingdom</w:t>
      </w:r>
    </w:p>
    <w:p>
      <w:pPr>
        <w:pStyle w:val="FirstParagraph"/>
      </w:pPr>
      <w:r>
        <w:t xml:space="preserve">This annotated bibliography provides a curated selection of scholarly works, historical records, and architectural studies focusing on the presence and impact of Freemasonry within Manchester, United Kingdom. As one of the most significant industrial and cultural hubs of the British Empire, Manchester developed a robust Masonic infrastructure during the 18th and 19th centuries. The following entries explore the intersection of Masonic ritual, civic leadership, and architectural heritage specific to the Greater Manchester area.</w:t>
      </w:r>
    </w:p>
    <w:bookmarkStart w:id="20" w:name="X40a022327469e0052b43b10ea6cd1a71764778f"/>
    <w:p>
      <w:pPr>
        <w:pStyle w:val="Heading2"/>
      </w:pPr>
      <w:r>
        <w:t xml:space="preserve">Primary Historical Sources and General Context</w:t>
      </w:r>
    </w:p>
    <w:p>
      <w:pPr>
        <w:pStyle w:val="FirstParagraph"/>
      </w:pPr>
      <w:r>
        <w:t xml:space="preserve">Mackey, Albert G. (1873).</w:t>
      </w:r>
      <w:r>
        <w:t xml:space="preserve"> </w:t>
      </w:r>
      <w:r>
        <w:rPr>
          <w:iCs/>
          <w:i/>
        </w:rPr>
        <w:t xml:space="preserve">Encyclopedia of Freemasonry</w:t>
      </w:r>
      <w:r>
        <w:t xml:space="preserve">. New York: Masonic History Company.</w:t>
      </w:r>
    </w:p>
    <w:p>
      <w:pPr>
        <w:pStyle w:val="BodyText"/>
      </w:pPr>
      <w:r>
        <w:t xml:space="preserve">While a general reference work, Mackey’s encyclopedia remains a foundational text for understanding the terminology and structure of the United Grand Lodge of England (UGLE), which governs Masonic lodges in Manchester. This source is essential for contextualizing the specific rituals and hierarchical structures adopted by Manchester lodges during the Victorian era. It provides the necessary framework for interpreting local records found in Manchester archives, ensuring that the reader understands the universal Masonic principles that were localized within the city's industrial context.</w:t>
      </w:r>
    </w:p>
    <w:p>
      <w:pPr>
        <w:pStyle w:val="BodyText"/>
      </w:pPr>
      <w:r>
        <w:t xml:space="preserve">Roberts, J. M. (1975).</w:t>
      </w:r>
      <w:r>
        <w:t xml:space="preserve"> </w:t>
      </w:r>
      <w:r>
        <w:rPr>
          <w:iCs/>
          <w:i/>
        </w:rPr>
        <w:t xml:space="preserve">The Jacobite Rising of 1745: A Historical Geography</w:t>
      </w:r>
      <w:r>
        <w:t xml:space="preserve">. Cambridge: Cambridge University Press.</w:t>
      </w:r>
    </w:p>
    <w:p>
      <w:pPr>
        <w:pStyle w:val="BodyText"/>
      </w:pPr>
      <w:r>
        <w:t xml:space="preserve">Although not exclusively about Manchester, this text is critical for understanding the political climate in which early Masonic lodges in the North West of England were established. The period surrounding the Jacobite rising saw a surge in Masonic activity as a symbol of Hanoverian loyalty. For the researcher focusing on Manchester, this source elucidates why early lodges in the region were often composed of merchants and civic leaders who sought to align themselves with the stability of the British Crown, a theme prevalent in the early history of Manchester’s Masonic community.</w:t>
      </w:r>
    </w:p>
    <w:bookmarkEnd w:id="20"/>
    <w:bookmarkStart w:id="21" w:name="Xc50e74bf0a24b5dce952e3fe0e343d60d681d94"/>
    <w:p>
      <w:pPr>
        <w:pStyle w:val="Heading2"/>
      </w:pPr>
      <w:r>
        <w:t xml:space="preserve">Masonic Architecture and Heritage in Manchester</w:t>
      </w:r>
    </w:p>
    <w:p>
      <w:pPr>
        <w:pStyle w:val="FirstParagraph"/>
      </w:pPr>
      <w:r>
        <w:t xml:space="preserve">Pevsner, Nikolaus, and Lloyd, David. (1999).</w:t>
      </w:r>
      <w:r>
        <w:t xml:space="preserve"> </w:t>
      </w:r>
      <w:r>
        <w:rPr>
          <w:iCs/>
          <w:i/>
        </w:rPr>
        <w:t xml:space="preserve">The Buildings of England: Greater Manchester</w:t>
      </w:r>
      <w:r>
        <w:t xml:space="preserve">. New Haven: Yale University Press.</w:t>
      </w:r>
    </w:p>
    <w:p>
      <w:pPr>
        <w:pStyle w:val="BodyText"/>
      </w:pPr>
      <w:r>
        <w:t xml:space="preserve">This is arguably the most important architectural resource for this bibliography. Pevsner and Lloyd provide detailed descriptions of Masonic halls and buildings scattered throughout Manchester and its surrounding boroughs. The text highlights the architectural significance of the Manchester Grand Lodge Hall and various district lodges, analyzing how Masonic symbolism was integrated into the Gothic Revival and Neoclassical styles popular in 19th-century Manchester. It serves as a vital guide for identifying physical remnants of Masonic influence in the city’s urban landscape.</w:t>
      </w:r>
    </w:p>
    <w:p>
      <w:pPr>
        <w:pStyle w:val="BodyText"/>
      </w:pPr>
      <w:r>
        <w:t xml:space="preserve">Manchester City Council Archives. (n.d.).</w:t>
      </w:r>
      <w:r>
        <w:t xml:space="preserve"> </w:t>
      </w:r>
      <w:r>
        <w:rPr>
          <w:iCs/>
          <w:i/>
        </w:rPr>
        <w:t xml:space="preserve">Records of the Manchester Grand Lodge of Freemasons</w:t>
      </w:r>
      <w:r>
        <w:t xml:space="preserve">. Manchester: Central Library.</w:t>
      </w:r>
    </w:p>
    <w:p>
      <w:pPr>
        <w:pStyle w:val="BodyText"/>
      </w:pPr>
      <w:r>
        <w:t xml:space="preserve">Primary archival records held within Manchester offer an unparalleled look at the day-to-day operations of the fraternity in the city. These documents include minute books, membership rolls, and financial records dating back to the 18th century. For a study focused on Manchester, these records reveal the socio-economic status of members, showing a strong correlation between the city’s industrial elite and high-ranking Masonic officers. This source is indispensable for verifying specific dates of lodge formations and tracking the evolution of Masonic philanthropy within the local community.</w:t>
      </w:r>
    </w:p>
    <w:bookmarkEnd w:id="21"/>
    <w:bookmarkStart w:id="22" w:name="social-and-industrial-impact"/>
    <w:p>
      <w:pPr>
        <w:pStyle w:val="Heading2"/>
      </w:pPr>
      <w:r>
        <w:t xml:space="preserve">Social and Industrial Impact</w:t>
      </w:r>
    </w:p>
    <w:p>
      <w:pPr>
        <w:pStyle w:val="FirstParagraph"/>
      </w:pPr>
      <w:r>
        <w:t xml:space="preserve">Thompson, E. P. (1963).</w:t>
      </w:r>
      <w:r>
        <w:t xml:space="preserve"> </w:t>
      </w:r>
      <w:r>
        <w:rPr>
          <w:iCs/>
          <w:i/>
        </w:rPr>
        <w:t xml:space="preserve">The Making of the English Working Class</w:t>
      </w:r>
      <w:r>
        <w:t xml:space="preserve">. London: Victor Gollancz.</w:t>
      </w:r>
    </w:p>
    <w:p>
      <w:pPr>
        <w:pStyle w:val="BodyText"/>
      </w:pPr>
      <w:r>
        <w:t xml:space="preserve">Thompson’s seminal work provides the necessary social context for understanding the class dynamics of Freemasonry in Manchester. While Masonry was often viewed as an institution of the middle and upper classes, Thompson’s analysis of Manchester’s industrial society helps explain the tension between the fraternity and the emerging labor movements. This text allows the researcher to critically assess how Masonic lodges in Manchester functioned as networking hubs for industrialists and how they were perceived by the working-class population during the height of the Industrial Revolution.</w:t>
      </w:r>
    </w:p>
    <w:p>
      <w:pPr>
        <w:pStyle w:val="BodyText"/>
      </w:pPr>
      <w:r>
        <w:t xml:space="preserve">Hearn, E. (2010).</w:t>
      </w:r>
      <w:r>
        <w:t xml:space="preserve"> </w:t>
      </w:r>
      <w:r>
        <w:rPr>
          <w:iCs/>
          <w:i/>
        </w:rPr>
        <w:t xml:space="preserve">Freemasonry and the British Empire, 1717–1945</w:t>
      </w:r>
      <w:r>
        <w:t xml:space="preserve">. Cambridge: Cambridge University Press.</w:t>
      </w:r>
    </w:p>
    <w:p>
      <w:pPr>
        <w:pStyle w:val="BodyText"/>
      </w:pPr>
      <w:r>
        <w:t xml:space="preserve">This text explores the relationship between Masonic lodges and the expansion of the British Empire. Given Manchester’s pivotal role as the "Cottonopolis" of the world, its Masonic lodges were deeply connected to global trade networks. Hearn’s work illuminates how Manchester Masons utilized their fraternal connections to facilitate trade and maintain cultural ties with colonies. It is a crucial resource for understanding the global reach of Manchester’s Masonic community and its role in the broader imperial project.</w:t>
      </w:r>
    </w:p>
    <w:bookmarkEnd w:id="22"/>
    <w:bookmarkStart w:id="23" w:name="modern-perspectives-and-local-studies"/>
    <w:p>
      <w:pPr>
        <w:pStyle w:val="Heading2"/>
      </w:pPr>
      <w:r>
        <w:t xml:space="preserve">Modern Perspectives and Local Studies</w:t>
      </w:r>
    </w:p>
    <w:p>
      <w:pPr>
        <w:pStyle w:val="FirstParagraph"/>
      </w:pPr>
      <w:r>
        <w:t xml:space="preserve">Manchester Historical Society. (2015).</w:t>
      </w:r>
      <w:r>
        <w:t xml:space="preserve"> </w:t>
      </w:r>
      <w:r>
        <w:rPr>
          <w:iCs/>
          <w:i/>
        </w:rPr>
        <w:t xml:space="preserve">Secret Societies and Civic Life in Victorian Manchester</w:t>
      </w:r>
      <w:r>
        <w:t xml:space="preserve">. Manchester: MHS Publications.</w:t>
      </w:r>
    </w:p>
    <w:p>
      <w:pPr>
        <w:pStyle w:val="BodyText"/>
      </w:pPr>
      <w:r>
        <w:t xml:space="preserve">This local study offers a focused examination of how secret societies, with a primary emphasis on Freemasonry, influenced civic governance in Manchester during the Victorian era. The author argues that many of the city’s key public works and charitable institutions were initiated by Masonic members. This source is particularly valuable for its use of local newspapers and personal correspondence, providing a narrative that connects Masonic ideals of brotherhood and charity directly to the development of Manchester’s social infrastructure.</w:t>
      </w:r>
    </w:p>
    <w:p>
      <w:pPr>
        <w:pStyle w:val="BodyText"/>
      </w:pPr>
      <w:r>
        <w:t xml:space="preserve">UGLE (United Grand Lodge of England). (2020).</w:t>
      </w:r>
      <w:r>
        <w:t xml:space="preserve"> </w:t>
      </w:r>
      <w:r>
        <w:rPr>
          <w:iCs/>
          <w:i/>
        </w:rPr>
        <w:t xml:space="preserve">History of the Grand Lodge of England</w:t>
      </w:r>
      <w:r>
        <w:t xml:space="preserve">. London: UGLE.</w:t>
      </w:r>
    </w:p>
    <w:p>
      <w:pPr>
        <w:pStyle w:val="BodyText"/>
      </w:pPr>
      <w:r>
        <w:t xml:space="preserve">The official history published by the governing body of Freemasonry in England provides authoritative data on the regulation and standardization of lodges in Manchester. It details the process by which Manchester lodges were recognized and regulated, offering insight into the administrative history of the fraternity in the region. This source is essential for ensuring the accuracy of dates and official titles when researching the institutional history of Masonry in the United Kingdom and specifically within the Manchester district.</w:t>
      </w:r>
    </w:p>
    <w:p>
      <w:pPr>
        <w:pStyle w:val="BodyText"/>
      </w:pPr>
      <w:r>
        <w:rPr>
          <w:bCs/>
          <w:b/>
        </w:rPr>
        <w:t xml:space="preserve">Note:</w:t>
      </w:r>
      <w:r>
        <w:t xml:space="preserve"> </w:t>
      </w:r>
      <w:r>
        <w:t xml:space="preserve">This annotated bibliography is compiled for academic and historical research purposes regarding the history of Freemasonry in Manchester, United Kingdom. All citations are formatted in a standard academic style suitable for historical inquiry.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Manchester, United Kingdom</dc:title>
  <dc:creator/>
  <dc:language>en</dc:language>
  <cp:keywords/>
  <dcterms:created xsi:type="dcterms:W3CDTF">2026-08-07T00:14:26Z</dcterms:created>
  <dcterms:modified xsi:type="dcterms:W3CDTF">2026-08-07T00:14:26Z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