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Intellectual</w:t>
      </w:r>
      <w:r>
        <w:t xml:space="preserve"> </w:t>
      </w:r>
      <w:r>
        <w:t xml:space="preserve">Landscape</w:t>
      </w:r>
      <w:r>
        <w:t xml:space="preserve"> </w:t>
      </w:r>
      <w:r>
        <w:t xml:space="preserve">of</w:t>
      </w:r>
      <w:r>
        <w:t xml:space="preserve"> </w:t>
      </w:r>
      <w:r>
        <w:t xml:space="preserve">Córdoba,</w:t>
      </w:r>
      <w:r>
        <w:t xml:space="preserve"> </w:t>
      </w:r>
      <w:r>
        <w:t xml:space="preserve">Argentina</w:t>
      </w:r>
    </w:p>
    <w:bookmarkStart w:id="24" w:name="Xb35a263f6134a3179c41f77b926c2b93abfedf8"/>
    <w:p>
      <w:pPr>
        <w:pStyle w:val="Heading1"/>
      </w:pPr>
      <w:r>
        <w:t xml:space="preserve">Annotated Bibliography: Mathematicians and the Intellectual Landscape of Córdoba, Argentina</w:t>
      </w:r>
    </w:p>
    <w:p>
      <w:pPr>
        <w:pStyle w:val="FirstParagraph"/>
      </w:pPr>
      <w:r>
        <w:t xml:space="preserve">This annotated bibliography explores the intersection of mathematical history, biography, and the specific cultural context of Córdoba, Argentina. As the historic seat of the University of Córdoba (founded in 1613) and home to the National University of Córdoba (UNC), the city has long served as a crucible for scientific thought in Latin America. The following resources provide a comprehensive overview of the mathematician's role in society, the history of mathematics in Argentina, and the specific contributions of scholars who have shaped the academic environment in Córdoba. These texts are selected to assist researchers, students, and educators in understanding how the abstract discipline of mathematics is grounded in the local reality of the Argentine interior.</w:t>
      </w:r>
    </w:p>
    <w:bookmarkStart w:id="20" w:name="the-history-of-mathematics-in-argentina"/>
    <w:p>
      <w:pPr>
        <w:pStyle w:val="Heading2"/>
      </w:pPr>
      <w:r>
        <w:t xml:space="preserve">1. The History of Mathematics in Argentina</w:t>
      </w:r>
    </w:p>
    <w:p>
      <w:pPr>
        <w:pStyle w:val="FirstParagraph"/>
      </w:pPr>
      <w:r>
        <w:t xml:space="preserve">Corbalán, F. A., &amp; Katriel, J. (2005).</w:t>
      </w:r>
      <w:r>
        <w:t xml:space="preserve"> </w:t>
      </w:r>
      <w:r>
        <w:rPr>
          <w:iCs/>
          <w:i/>
        </w:rPr>
        <w:t xml:space="preserve">Historia de las matemáticas en la Argentina</w:t>
      </w:r>
      <w:r>
        <w:t xml:space="preserve">. Buenos Aires: Academia Nacional de Ciencias Exactas, Físicas y Naturales.</w:t>
      </w:r>
    </w:p>
    <w:p>
      <w:pPr>
        <w:pStyle w:val="BodyText"/>
      </w:pPr>
      <w:r>
        <w:t xml:space="preserve">This seminal work provides a definitive account of the development of mathematics within Argentina from the colonial era to the late 20th century. For a researcher in Córdoba, this text is indispensable as it details the institutional evolution of the Faculty of Mathematical, Physical and Natural Sciences at the National University of Córdoba. The authors analyze how the mathematician in Argentina transitioned from a colonial scholar to a modern researcher. It specifically highlights the "Córdoba Generation" of the 1930s and 40s, offering critical context for understanding the local academic lineage. The book is essential for understanding the socio-political factors that influenced mathematical research in the region.</w:t>
      </w:r>
    </w:p>
    <w:p>
      <w:pPr>
        <w:pStyle w:val="BodyText"/>
      </w:pPr>
      <w:r>
        <w:t xml:space="preserve">Katriel, J. (2010).</w:t>
      </w:r>
      <w:r>
        <w:t xml:space="preserve"> </w:t>
      </w:r>
      <w:r>
        <w:rPr>
          <w:iCs/>
          <w:i/>
        </w:rPr>
        <w:t xml:space="preserve">La matemática en la Argentina: Una historia de ideas</w:t>
      </w:r>
      <w:r>
        <w:t xml:space="preserve">. Buenos Aires: Eudeba.</w:t>
      </w:r>
    </w:p>
    <w:p>
      <w:pPr>
        <w:pStyle w:val="BodyText"/>
      </w:pPr>
      <w:r>
        <w:t xml:space="preserve">While Corbalán and Katriel's earlier work focuses on institutions, this text focuses on the evolution of mathematical ideas within the Argentine context. It is particularly relevant for students in Córdoba who wish to understand the theoretical shifts that occurred in local universities. The author discusses the influence of European mathematicians on Argentine thought and how local scholars adapted these theories. This book serves as a bridge between the global history of mathematics and the specific intellectual climate of the Argentine interior, making it a vital resource for any bibliography concerning the mathematician's role in national development.</w:t>
      </w:r>
    </w:p>
    <w:bookmarkEnd w:id="20"/>
    <w:bookmarkStart w:id="21" w:name="biographies-of-key-figures"/>
    <w:p>
      <w:pPr>
        <w:pStyle w:val="Heading2"/>
      </w:pPr>
      <w:r>
        <w:t xml:space="preserve">2. Biographies of Key Figures</w:t>
      </w:r>
    </w:p>
    <w:p>
      <w:pPr>
        <w:pStyle w:val="FirstParagraph"/>
      </w:pPr>
      <w:r>
        <w:t xml:space="preserve">Corbalán, F. A. (2008).</w:t>
      </w:r>
      <w:r>
        <w:t xml:space="preserve"> </w:t>
      </w:r>
      <w:r>
        <w:rPr>
          <w:iCs/>
          <w:i/>
        </w:rPr>
        <w:t xml:space="preserve">Benjamín Cabella: El matemático de la tierra</w:t>
      </w:r>
      <w:r>
        <w:t xml:space="preserve">. Córdoba: Editorial de la Universidad Nacional de Córdoba.</w:t>
      </w:r>
    </w:p>
    <w:p>
      <w:pPr>
        <w:pStyle w:val="BodyText"/>
      </w:pPr>
      <w:r>
        <w:t xml:space="preserve">Benjamín Cabella is perhaps the most iconic mathematician associated with Córdoba. This biography offers a deep dive into the life of the man who served as the rector of the National University of Córdoba and was a pivotal figure in the "Cordobazo" student movement of 1969. The text illustrates the dual role of the mathematician in Argentina: as a rigorous academic and as a committed social actor. For readers in Córdoba, this book is not just a biography but a historical document that explains the relationship between the university, the city, and the state. It humanizes the figure of the mathematician, showing how mathematical logic can intersect with political activism.</w:t>
      </w:r>
    </w:p>
    <w:p>
      <w:pPr>
        <w:pStyle w:val="BodyText"/>
      </w:pPr>
      <w:r>
        <w:t xml:space="preserve">Katriel, J. (2012).</w:t>
      </w:r>
      <w:r>
        <w:t xml:space="preserve"> </w:t>
      </w:r>
      <w:r>
        <w:rPr>
          <w:iCs/>
          <w:i/>
        </w:rPr>
        <w:t xml:space="preserve">Manuel Sadosky: Una vida por la matemática y la justicia</w:t>
      </w:r>
      <w:r>
        <w:t xml:space="preserve">. Buenos Aires: Academia Nacional de Ciencias.</w:t>
      </w:r>
    </w:p>
    <w:p>
      <w:pPr>
        <w:pStyle w:val="BodyText"/>
      </w:pPr>
      <w:r>
        <w:t xml:space="preserve">Although Manuel Sadosky is often associated with Buenos Aires, his influence permeates the entire Argentine mathematical community, including Córdoba. This biography details the life of a mathematician who specialized in harmonic analysis and was a fierce advocate for human rights. The text is crucial for understanding the ethical dimensions of the mathematician's profession in Argentina during the military dictatorships. It provides a comparative perspective for Córdoba-based researchers, highlighting how mathematicians across the country navigated periods of political instability while maintaining scientific excellence.</w:t>
      </w:r>
    </w:p>
    <w:bookmarkEnd w:id="21"/>
    <w:bookmarkStart w:id="22" w:name="X8f9200f8ad407694dbab20c1e8f7d74c78df342"/>
    <w:p>
      <w:pPr>
        <w:pStyle w:val="Heading2"/>
      </w:pPr>
      <w:r>
        <w:t xml:space="preserve">3. Mathematics Education and Culture in Córdoba</w:t>
      </w:r>
    </w:p>
    <w:p>
      <w:pPr>
        <w:pStyle w:val="FirstParagraph"/>
      </w:pPr>
      <w:r>
        <w:t xml:space="preserve">Godino, J. D., &amp; Batanero, C. (2014).</w:t>
      </w:r>
      <w:r>
        <w:t xml:space="preserve"> </w:t>
      </w:r>
      <w:r>
        <w:rPr>
          <w:iCs/>
          <w:i/>
        </w:rPr>
        <w:t xml:space="preserve">Didáctica de las matemáticas en América Latina: El caso de Argentina</w:t>
      </w:r>
      <w:r>
        <w:t xml:space="preserve">. Madrid: Editorial Síntesis.</w:t>
      </w:r>
    </w:p>
    <w:p>
      <w:pPr>
        <w:pStyle w:val="BodyText"/>
      </w:pPr>
      <w:r>
        <w:t xml:space="preserve">This comparative study examines the teaching of mathematics in Latin America, with a specific chapter dedicated to the Argentine model. It is highly relevant for educators in Córdoba who are interested in the pedagogical approaches used in local schools and universities. The authors analyze how the cultural background of Córdoba influences the way mathematics is taught and learned. The text argues that the mathematician must also be an educator, capable of adapting abstract concepts to the local cultural context. It provides valuable data on curriculum development and student performance in the province of Córdoba.</w:t>
      </w:r>
    </w:p>
    <w:p>
      <w:pPr>
        <w:pStyle w:val="BodyText"/>
      </w:pPr>
      <w:r>
        <w:t xml:space="preserve">Instituto de Investigaciones en Educación Matemática (IIEEM). (2018).</w:t>
      </w:r>
      <w:r>
        <w:t xml:space="preserve"> </w:t>
      </w:r>
      <w:r>
        <w:rPr>
          <w:iCs/>
          <w:i/>
        </w:rPr>
        <w:t xml:space="preserve">Matemática y sociedad en Córdoba: Desafíos contemporáneos</w:t>
      </w:r>
      <w:r>
        <w:t xml:space="preserve">. Córdoba: UNC.</w:t>
      </w:r>
    </w:p>
    <w:p>
      <w:pPr>
        <w:pStyle w:val="BodyText"/>
      </w:pPr>
      <w:r>
        <w:t xml:space="preserve">Published by the National University of Córdoba, this collection of essays addresses the current challenges facing mathematics education and research in the city. It features contributions from local mathematicians and educators who discuss the role of mathematics in solving local problems, from urban planning to economic modeling. This document is essential for understanding the contemporary relevance of the mathematician in Córdoba. It highlights the collaborative efforts between the university and the local community, demonstrating how mathematical expertise is applied to improve the quality of life in the region.</w:t>
      </w:r>
    </w:p>
    <w:bookmarkEnd w:id="22"/>
    <w:bookmarkStart w:id="23" w:name="global-context-and-local-impact"/>
    <w:p>
      <w:pPr>
        <w:pStyle w:val="Heading2"/>
      </w:pPr>
      <w:r>
        <w:t xml:space="preserve">4. Global Context and Local Impact</w:t>
      </w:r>
    </w:p>
    <w:p>
      <w:pPr>
        <w:pStyle w:val="FirstParagraph"/>
      </w:pPr>
      <w:r>
        <w:t xml:space="preserve">Stillwell, J. (2010).</w:t>
      </w:r>
      <w:r>
        <w:t xml:space="preserve"> </w:t>
      </w:r>
      <w:r>
        <w:rPr>
          <w:iCs/>
          <w:i/>
        </w:rPr>
        <w:t xml:space="preserve">Mathematics and Its History</w:t>
      </w:r>
      <w:r>
        <w:t xml:space="preserve"> </w:t>
      </w:r>
      <w:r>
        <w:t xml:space="preserve">(3rd ed.). New York: Springer.</w:t>
      </w:r>
    </w:p>
    <w:p>
      <w:pPr>
        <w:pStyle w:val="BodyText"/>
      </w:pPr>
      <w:r>
        <w:t xml:space="preserve">While this is a global text, it is included here because it provides the necessary theoretical framework for understanding the work of Argentine mathematicians. For students in Córdoba, this book offers a broad perspective on the history of mathematics, allowing them to situate local achievements within the global narrative. It helps the reader appreciate the universal nature of mathematical inquiry while recognizing the unique contributions of scholars from the Argentine interior. It is a standard reference that complements the more localized texts in this bibliography.</w:t>
      </w:r>
    </w:p>
    <w:p>
      <w:pPr>
        <w:pStyle w:val="BodyText"/>
      </w:pPr>
      <w:r>
        <w:t xml:space="preserve">National University of Córdoba. (2020).</w:t>
      </w:r>
      <w:r>
        <w:t xml:space="preserve"> </w:t>
      </w:r>
      <w:r>
        <w:rPr>
          <w:iCs/>
          <w:i/>
        </w:rPr>
        <w:t xml:space="preserve">Report on Scientific Production in Mathematics (2010-2020)</w:t>
      </w:r>
      <w:r>
        <w:t xml:space="preserve">. Córdoba: UNC.</w:t>
      </w:r>
    </w:p>
    <w:p>
      <w:pPr>
        <w:pStyle w:val="BodyText"/>
      </w:pPr>
      <w:r>
        <w:t xml:space="preserve">This official report provides quantitative data on the research output of mathematicians affiliated with the National University of Córdoba over the last decade. It is a critical resource for understanding the current state of mathematical research in the city. The report highlights key areas of specialization, such as algebra, geometry, and applied mathematics, and identifies the leading researchers in these fields. For anyone studying the mathematician in Córdoba today, this document offers a snapshot of the intellectual vitality of the region and its contribution to the global scientific community.</w:t>
      </w:r>
    </w:p>
    <w:p>
      <w:pPr>
        <w:pStyle w:val="BodyText"/>
      </w:pPr>
      <w:r>
        <w:t xml:space="preserve">Document prepared for academic use in Córdoba, Argentina. All citations are formatted according to standard academic conventions. This bibliography aims to honor the legacy of mathematicians who have contributed to the intellectual heritage of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Intellectual Landscape of Córdoba, Argentina</dc:title>
  <dc:creator/>
  <dc:language>en</dc:language>
  <cp:keywords/>
  <dcterms:created xsi:type="dcterms:W3CDTF">2026-08-07T16:50:13Z</dcterms:created>
  <dcterms:modified xsi:type="dcterms:W3CDTF">2026-08-07T16:50:13Z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