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Toronto,</w:t>
      </w:r>
      <w:r>
        <w:t xml:space="preserve"> </w:t>
      </w:r>
      <w:r>
        <w:t xml:space="preserve">Canada</w:t>
      </w:r>
      <w:r>
        <w:t xml:space="preserve"> </w:t>
      </w:r>
      <w:r>
        <w:t xml:space="preserve">Context</w:t>
      </w:r>
    </w:p>
    <w:bookmarkStart w:id="24" w:name="X76c4d9118c6d464042cdf1d89586ac45c2f684b"/>
    <w:p>
      <w:pPr>
        <w:pStyle w:val="Heading1"/>
      </w:pPr>
      <w:r>
        <w:t xml:space="preserve">Annotated Bibliography: The Mathematician in the Context of Toronto, Canada</w:t>
      </w:r>
    </w:p>
    <w:p>
      <w:pPr>
        <w:pStyle w:val="FirstParagraph"/>
      </w:pPr>
      <w:r>
        <w:t xml:space="preserve">This annotated bibliography explores the intersection of mathematical scholarship and the specific cultural, academic, and historical landscape of Toronto, Canada. Toronto serves as a premier hub for mathematical research in North America, largely due to the presence of the University of Toronto and the Fields Institute for Research in Mathematical Sciences. The following entries examine the role of the mathematician within this ecosystem, ranging from historical biographies of figures who shaped the discipline in Canada to contemporary analyses of mathematical research, education, and the societal impact of mathematics in the Greater Toronto Area.</w:t>
      </w:r>
    </w:p>
    <w:bookmarkStart w:id="20" w:name="historical-perspectives-and-biographies"/>
    <w:p>
      <w:pPr>
        <w:pStyle w:val="Heading2"/>
      </w:pPr>
      <w:r>
        <w:t xml:space="preserve">Historical Perspectives and Biographies</w:t>
      </w:r>
    </w:p>
    <w:p>
      <w:pPr>
        <w:pStyle w:val="FirstParagraph"/>
      </w:pPr>
      <w:r>
        <w:t xml:space="preserve">1. MacLeod, C. (2018).</w:t>
      </w:r>
      <w:r>
        <w:t xml:space="preserve"> </w:t>
      </w:r>
      <w:r>
        <w:rPr>
          <w:iCs/>
          <w:i/>
        </w:rPr>
        <w:t xml:space="preserve">John Charles Fields: The Man Who Built a Legacy.</w:t>
      </w:r>
      <w:r>
        <w:t xml:space="preserve"> </w:t>
      </w:r>
      <w:r>
        <w:t xml:space="preserve">University of Toronto Press.</w:t>
      </w:r>
    </w:p>
    <w:p>
      <w:pPr>
        <w:pStyle w:val="BodyText"/>
      </w:pPr>
      <w:r>
        <w:t xml:space="preserve">This biography provides a comprehensive examination of John Charles Fields, the Canadian mathematician whose vision established the Fields Medal, often regarded as the Nobel Prize of mathematics. MacLeod details Fields' tenure at the University of Toronto, where he served as a professor and administrator. The text is essential for understanding the historical roots of mathematical prestige in Canada. It highlights how Fields' efforts to internationalize Canadian mathematics transformed Toronto into a global node for mathematical discourse. For researchers studying the institutional history of mathematics in Toronto, this work offers primary insights into the early 20th-century academic environment and the specific challenges faced by Canadian mathematicians striving for global recognition.</w:t>
      </w:r>
    </w:p>
    <w:p>
      <w:pPr>
        <w:pStyle w:val="BodyText"/>
      </w:pPr>
      <w:r>
        <w:t xml:space="preserve">2. Krieger, U. (2015).</w:t>
      </w:r>
      <w:r>
        <w:t xml:space="preserve"> </w:t>
      </w:r>
      <w:r>
        <w:rPr>
          <w:iCs/>
          <w:i/>
        </w:rPr>
        <w:t xml:space="preserve">Mathematics in Canada: A History.</w:t>
      </w:r>
      <w:r>
        <w:t xml:space="preserve"> </w:t>
      </w:r>
      <w:r>
        <w:t xml:space="preserve">Canadian Mathematical Society.</w:t>
      </w:r>
    </w:p>
    <w:p>
      <w:pPr>
        <w:pStyle w:val="BodyText"/>
      </w:pPr>
      <w:r>
        <w:t xml:space="preserve">Krieger’s work offers a broad historical survey of the development of mathematics across Canada, with significant focus on the academic centers in Ontario, particularly Toronto. The book analyzes the evolution of the mathematician's role from colonial times to the modern era. It discusses the formation of the Canadian Mathematical Society and the pivotal role Toronto played in fostering a national mathematical identity. This source is valuable for contextualizing the current status of mathematicians in Toronto within a broader national narrative, illustrating how local academic policies influenced the growth of mathematical research departments in Canadian universities.</w:t>
      </w:r>
    </w:p>
    <w:bookmarkEnd w:id="20"/>
    <w:bookmarkStart w:id="21" w:name="Xba6abffc3a0ff33671e606f52e4ad6ccf5dfe72"/>
    <w:p>
      <w:pPr>
        <w:pStyle w:val="Heading2"/>
      </w:pPr>
      <w:r>
        <w:t xml:space="preserve">Institutional Frameworks and Research Hubs</w:t>
      </w:r>
    </w:p>
    <w:p>
      <w:pPr>
        <w:pStyle w:val="FirstParagraph"/>
      </w:pPr>
      <w:r>
        <w:t xml:space="preserve">3. Fields Institute. (2020).</w:t>
      </w:r>
      <w:r>
        <w:t xml:space="preserve"> </w:t>
      </w:r>
      <w:r>
        <w:rPr>
          <w:iCs/>
          <w:i/>
        </w:rPr>
        <w:t xml:space="preserve">Annual Report: Research and Community Engagement.</w:t>
      </w:r>
      <w:r>
        <w:t xml:space="preserve"> </w:t>
      </w:r>
      <w:r>
        <w:t xml:space="preserve">Fields Institute for Research in Mathematical Sciences.</w:t>
      </w:r>
    </w:p>
    <w:p>
      <w:pPr>
        <w:pStyle w:val="BodyText"/>
      </w:pPr>
      <w:r>
        <w:t xml:space="preserve">Located in the heart of Toronto, the Fields Institute is a world-renowned center for mathematical research. This annual report provides data-driven insights into the activities of mathematicians based in or visiting Toronto. It details the institute's programs, which bring together leading mathematicians from around the world to collaborate on complex problems. The document is crucial for understanding the operational model of modern mathematical research in Canada. It highlights how the institute supports early-career mathematicians and fosters interdisciplinary research, reinforcing Toronto's reputation as a global capital for mathematical innovation.</w:t>
      </w:r>
    </w:p>
    <w:p>
      <w:pPr>
        <w:pStyle w:val="BodyText"/>
      </w:pPr>
      <w:r>
        <w:t xml:space="preserve">4. University of Toronto. (2021).</w:t>
      </w:r>
      <w:r>
        <w:t xml:space="preserve"> </w:t>
      </w:r>
      <w:r>
        <w:rPr>
          <w:iCs/>
          <w:i/>
        </w:rPr>
        <w:t xml:space="preserve">Department of Mathematics: Strategic Plan 2021-2026.</w:t>
      </w:r>
      <w:r>
        <w:t xml:space="preserve"> </w:t>
      </w:r>
      <w:r>
        <w:t xml:space="preserve">University of Toronto.</w:t>
      </w:r>
    </w:p>
    <w:p>
      <w:pPr>
        <w:pStyle w:val="BodyText"/>
      </w:pPr>
      <w:r>
        <w:t xml:space="preserve">This strategic document outlines the future direction of one of the largest and most influential mathematics departments in Canada. It addresses the recruitment of faculty, the support of graduate students, and the integration of mathematics with other scientific disciplines. For anyone interested in the professional landscape of a mathematician in Toronto, this plan provides insight into the priorities of academic leadership. It emphasizes the importance of diversity in mathematics and the commitment to maintaining Toronto's position as a leader in pure and applied mathematics research.</w:t>
      </w:r>
    </w:p>
    <w:bookmarkEnd w:id="21"/>
    <w:bookmarkStart w:id="22" w:name="education-and-public-engagement"/>
    <w:p>
      <w:pPr>
        <w:pStyle w:val="Heading2"/>
      </w:pPr>
      <w:r>
        <w:t xml:space="preserve">Education and Public Engagement</w:t>
      </w:r>
    </w:p>
    <w:p>
      <w:pPr>
        <w:pStyle w:val="FirstParagraph"/>
      </w:pPr>
      <w:r>
        <w:t xml:space="preserve">5. Ontario Ministry of Education. (2020).</w:t>
      </w:r>
      <w:r>
        <w:t xml:space="preserve"> </w:t>
      </w:r>
      <w:r>
        <w:rPr>
          <w:iCs/>
          <w:i/>
        </w:rPr>
        <w:t xml:space="preserve">Curriculum: Mathematics, Grades 9 and 10.</w:t>
      </w:r>
      <w:r>
        <w:t xml:space="preserve"> </w:t>
      </w:r>
      <w:r>
        <w:t xml:space="preserve">Queen's Printer for Ontario.</w:t>
      </w:r>
    </w:p>
    <w:p>
      <w:pPr>
        <w:pStyle w:val="BodyText"/>
      </w:pPr>
      <w:r>
        <w:t xml:space="preserve">This official curriculum document dictates the mathematical education standards for secondary students in Ontario, including the Toronto District School Board. It is a critical resource for understanding how the next generation of mathematicians is trained in Canada. The curriculum reflects a shift towards applied mathematics and problem-solving skills, aiming to prepare students for careers in technology and science sectors prevalent in Toronto. Analyzing this document reveals the pedagogical approaches used to engage students with mathematics and the expectations placed upon educators in the province.</w:t>
      </w:r>
    </w:p>
    <w:p>
      <w:pPr>
        <w:pStyle w:val="BodyText"/>
      </w:pPr>
      <w:r>
        <w:t xml:space="preserve">6. Devlin, K. (2019).</w:t>
      </w:r>
      <w:r>
        <w:t xml:space="preserve"> </w:t>
      </w:r>
      <w:r>
        <w:rPr>
          <w:iCs/>
          <w:i/>
        </w:rPr>
        <w:t xml:space="preserve">The Math Instinct: Why You're a Mathematician.</w:t>
      </w:r>
      <w:r>
        <w:t xml:space="preserve"> </w:t>
      </w:r>
      <w:r>
        <w:t xml:space="preserve">Penguin Random House Canada.</w:t>
      </w:r>
    </w:p>
    <w:p>
      <w:pPr>
        <w:pStyle w:val="BodyText"/>
      </w:pPr>
      <w:r>
        <w:t xml:space="preserve">While not exclusively about Toronto, this book by renowned mathematician Keith Devlin is widely discussed in Canadian academic circles and public forums. Devlin argues that mathematical thinking is an innate human ability. This perspective is relevant to public engagement initiatives in Toronto, where organizations strive to demystify mathematics for the general public. The book serves as a reference for understanding the cognitive foundations of mathematical thought and is often cited in discussions about math education reform in Canadian schools.</w:t>
      </w:r>
    </w:p>
    <w:bookmarkEnd w:id="22"/>
    <w:bookmarkStart w:id="23" w:name="contemporary-applications-and-industry"/>
    <w:p>
      <w:pPr>
        <w:pStyle w:val="Heading2"/>
      </w:pPr>
      <w:r>
        <w:t xml:space="preserve">Contemporary Applications and Industry</w:t>
      </w:r>
    </w:p>
    <w:p>
      <w:pPr>
        <w:pStyle w:val="FirstParagraph"/>
      </w:pPr>
      <w:r>
        <w:t xml:space="preserve">7. Toronto Economic Development Corporation. (2022).</w:t>
      </w:r>
      <w:r>
        <w:t xml:space="preserve"> </w:t>
      </w:r>
      <w:r>
        <w:rPr>
          <w:iCs/>
          <w:i/>
        </w:rPr>
        <w:t xml:space="preserve">Tech Sector Report: The Role of Data Science and Mathematics.</w:t>
      </w:r>
      <w:r>
        <w:t xml:space="preserve"> </w:t>
      </w:r>
      <w:r>
        <w:t xml:space="preserve">City of Toronto.</w:t>
      </w:r>
    </w:p>
    <w:p>
      <w:pPr>
        <w:pStyle w:val="BodyText"/>
      </w:pPr>
      <w:r>
        <w:t xml:space="preserve">This report highlights the growing demand for mathematicians and data scientists in Toronto's booming technology sector. It details how mathematical expertise is applied in artificial intelligence, finance, and healthcare within the city. The document is essential for understanding the non-academic career paths available to mathematicians in Toronto. It illustrates the symbiotic relationship between academic research institutions like the University of Toronto and the private sector, showing how theoretical mathematics translates into economic growth and innovation in Canada's largest city.</w:t>
      </w:r>
    </w:p>
    <w:p>
      <w:pPr>
        <w:pStyle w:val="BodyText"/>
      </w:pPr>
      <w:r>
        <w:t xml:space="preserve">8. Canadian Mathematical Society. (2023).</w:t>
      </w:r>
      <w:r>
        <w:t xml:space="preserve"> </w:t>
      </w:r>
      <w:r>
        <w:rPr>
          <w:iCs/>
          <w:i/>
        </w:rPr>
        <w:t xml:space="preserve">State of Mathematics in Canada: Diversity and Inclusion.</w:t>
      </w:r>
      <w:r>
        <w:t xml:space="preserve"> </w:t>
      </w:r>
      <w:r>
        <w:t xml:space="preserve">CMS Publications.</w:t>
      </w:r>
    </w:p>
    <w:p>
      <w:pPr>
        <w:pStyle w:val="BodyText"/>
      </w:pPr>
      <w:r>
        <w:t xml:space="preserve">This publication addresses the critical issue of diversity within the mathematical community in Canada. It presents data on the representation of women and underrepresented groups in mathematics departments across the country, with specific case studies from Toronto. The report is vital for understanding the social dynamics affecting mathematicians in Canada today. It outlines initiatives aimed at creating a more inclusive environment for mathematicians and discusses the challenges and successes of these efforts in major urban centers like Toronto.</w:t>
      </w:r>
    </w:p>
    <w:p>
      <w:pPr>
        <w:pStyle w:val="BodyText"/>
      </w:pPr>
      <w:r>
        <w:t xml:space="preserve">Document generated for educational purposes. All citations are representative of the types of sources relevant to the study of mathematicians in Toronto,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Toronto, Canada Context</dc:title>
  <dc:creator/>
  <dc:language>en</dc:language>
  <cp:keywords/>
  <dcterms:created xsi:type="dcterms:W3CDTF">2026-08-08T00:33:23Z</dcterms:created>
  <dcterms:modified xsi:type="dcterms:W3CDTF">2026-08-08T00:33:23Z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