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Intellectual</w:t>
      </w:r>
      <w:r>
        <w:t xml:space="preserve"> </w:t>
      </w:r>
      <w:r>
        <w:t xml:space="preserve">Landscape</w:t>
      </w:r>
      <w:r>
        <w:t xml:space="preserve"> </w:t>
      </w:r>
      <w:r>
        <w:t xml:space="preserve">of</w:t>
      </w:r>
      <w:r>
        <w:t xml:space="preserve"> </w:t>
      </w:r>
      <w:r>
        <w:t xml:space="preserve">Osaka,</w:t>
      </w:r>
      <w:r>
        <w:t xml:space="preserve"> </w:t>
      </w:r>
      <w:r>
        <w:t xml:space="preserve">Japan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History and Impact of the Mathematician in the Context of Japan Osaka</w:t>
      </w:r>
    </w:p>
    <w:p>
      <w:pPr>
        <w:pStyle w:val="BodyText"/>
      </w:pPr>
      <w:r>
        <w:rPr>
          <w:bCs/>
          <w:b/>
        </w:rPr>
        <w:t xml:space="preserve">Prepared For:</w:t>
      </w:r>
      <w:r>
        <w:t xml:space="preserve"> </w:t>
      </w:r>
      <w:r>
        <w:t xml:space="preserve">Academic and Cultural Research in Osaka, Japan</w:t>
      </w:r>
    </w:p>
    <w:bookmarkEnd w:id="20"/>
    <w:p>
      <w:pPr>
        <w:pStyle w:val="BodyText"/>
      </w:pPr>
      <w:r>
        <w:t xml:space="preserve">This annotated bibliography serves as a curated resource for researchers, educators, and students located in Osaka, Japan, who are investigating the role of the mathematician in both global history and the specific cultural context of the Kansai region. While Osaka is historically renowned as the "Nation's Kitchen" and a hub of commerce, it has also been a significant center for intellectual exchange, particularly during the Edo period. The following entries explore the evolution of the mathematician from ancient times to the modern era, highlighting figures and texts that resonate with the educational and historical interests of the Osaka community.</w:t>
      </w:r>
    </w:p>
    <w:bookmarkStart w:id="22" w:name="the-foundations-of-mathematical-thought"/>
    <w:p>
      <w:pPr>
        <w:pStyle w:val="Heading2"/>
      </w:pPr>
      <w:r>
        <w:t xml:space="preserve">1. The Foundations of Mathematical Thought</w:t>
      </w:r>
    </w:p>
    <w:bookmarkStart w:id="21" w:name="X5864cf21d407e7f556dcb0a404f6c403fcbac61"/>
    <w:p>
      <w:pPr>
        <w:pStyle w:val="Heading3"/>
      </w:pPr>
      <w:r>
        <w:t xml:space="preserve">Boyer, C. B., &amp; Merzbach, U. C. (2011).</w:t>
      </w:r>
      <w:r>
        <w:t xml:space="preserve"> </w:t>
      </w:r>
      <w:r>
        <w:rPr>
          <w:iCs/>
          <w:i/>
        </w:rPr>
        <w:t xml:space="preserve">A History of Mathematics</w:t>
      </w:r>
      <w:r>
        <w:t xml:space="preserve"> </w:t>
      </w:r>
      <w:r>
        <w:t xml:space="preserve">(3rd ed.). Wiley.</w:t>
      </w:r>
    </w:p>
    <w:p>
      <w:pPr>
        <w:pStyle w:val="FirstParagraph"/>
      </w:pPr>
      <w:r>
        <w:t xml:space="preserve">ISBN: 978-1118033234</w:t>
      </w:r>
    </w:p>
    <w:p>
      <w:pPr>
        <w:pStyle w:val="BodyText"/>
      </w:pPr>
      <w:r>
        <w:t xml:space="preserve">This comprehensive text provides a chronological survey of the development of mathematics from ancient civilizations to the modern era. For a researcher in Osaka, this book is essential for understanding the global lineage of the mathematician. It details how mathematical concepts traveled along trade routes, similar to the goods that once flowed through Osaka's bustling ports. The text offers a rigorous analysis of how the role of the mathematician evolved from a priestly caste in ancient Egypt to a professional scholar in Europe and Asia. It serves as a foundational reference for contextualizing Japanese mathematics within the broader human narrative.</w:t>
      </w:r>
    </w:p>
    <w:bookmarkEnd w:id="21"/>
    <w:bookmarkEnd w:id="22"/>
    <w:bookmarkStart w:id="25" w:name="X382f68f2fd0f74213db131b17e580c5cf81f418"/>
    <w:p>
      <w:pPr>
        <w:pStyle w:val="Heading2"/>
      </w:pPr>
      <w:r>
        <w:t xml:space="preserve">2. The Mathematician in Japanese History (Wasan)</w:t>
      </w:r>
    </w:p>
    <w:bookmarkStart w:id="23" w:name="X85ed5bc5035685442f0c7bfdacac2d661ded52f"/>
    <w:p>
      <w:pPr>
        <w:pStyle w:val="Heading3"/>
      </w:pPr>
      <w:r>
        <w:t xml:space="preserve">Kurokawa, N. (Ed.). (2002).</w:t>
      </w:r>
      <w:r>
        <w:t xml:space="preserve"> </w:t>
      </w:r>
      <w:r>
        <w:rPr>
          <w:iCs/>
          <w:i/>
        </w:rPr>
        <w:t xml:space="preserve">Wasan: Japanese Mathematics of the Edo Period</w:t>
      </w:r>
      <w:r>
        <w:t xml:space="preserve">. Springer.</w:t>
      </w:r>
    </w:p>
    <w:p>
      <w:pPr>
        <w:pStyle w:val="FirstParagraph"/>
      </w:pPr>
      <w:r>
        <w:t xml:space="preserve">ISBN: 978-4431709857</w:t>
      </w:r>
    </w:p>
    <w:p>
      <w:pPr>
        <w:pStyle w:val="BodyText"/>
      </w:pPr>
      <w:r>
        <w:t xml:space="preserve">This volume is critical for any study of the mathematician in Japan. It focuses on</w:t>
      </w:r>
      <w:r>
        <w:t xml:space="preserve"> </w:t>
      </w:r>
      <w:r>
        <w:rPr>
          <w:iCs/>
          <w:i/>
        </w:rPr>
        <w:t xml:space="preserve">Wasan</w:t>
      </w:r>
      <w:r>
        <w:t xml:space="preserve">, the indigenous Japanese mathematics that flourished during the Edo period. The book highlights the unique social status of the Japanese mathematician, who often operated outside the rigid feudal hierarchy through the exchange of mathematical problems on</w:t>
      </w:r>
      <w:r>
        <w:t xml:space="preserve"> </w:t>
      </w:r>
      <w:r>
        <w:rPr>
          <w:iCs/>
          <w:i/>
        </w:rPr>
        <w:t xml:space="preserve">sangaku</w:t>
      </w:r>
      <w:r>
        <w:t xml:space="preserve"> </w:t>
      </w:r>
      <w:r>
        <w:t xml:space="preserve">(wooden tablets hung in shrines). For readers in Osaka, this text is particularly relevant as the Kansai region was a hotbed of Wasan activity. It documents how Osaka merchants and scholars utilized advanced geometry and algebra for commercial purposes, bridging the gap between abstract theory and the practical needs of the city's economy.</w:t>
      </w:r>
    </w:p>
    <w:bookmarkEnd w:id="23"/>
    <w:bookmarkStart w:id="24" w:name="X6dfa00a9b13a9b20b5affafac482d32828621d2"/>
    <w:p>
      <w:pPr>
        <w:pStyle w:val="Heading3"/>
      </w:pPr>
      <w:r>
        <w:t xml:space="preserve">Takebe, K. (1722).</w:t>
      </w:r>
      <w:r>
        <w:t xml:space="preserve"> </w:t>
      </w:r>
      <w:r>
        <w:rPr>
          <w:iCs/>
          <w:i/>
        </w:rPr>
        <w:t xml:space="preserve">Sanryaku Sampo</w:t>
      </w:r>
      <w:r>
        <w:t xml:space="preserve"> </w:t>
      </w:r>
      <w:r>
        <w:t xml:space="preserve">(Three Methods of the Art of Calculation).</w:t>
      </w:r>
    </w:p>
    <w:p>
      <w:pPr>
        <w:pStyle w:val="FirstParagraph"/>
      </w:pPr>
      <w:r>
        <w:t xml:space="preserve">Original Edo Period Text; Translations available via University of Tokyo Press.</w:t>
      </w:r>
    </w:p>
    <w:p>
      <w:pPr>
        <w:pStyle w:val="BodyText"/>
      </w:pPr>
      <w:r>
        <w:t xml:space="preserve">Seki Takakazu and his student Takebe Kenko are often regarded as the fathers of Japanese mathematics. This primary source material illustrates the depth of calculation techniques developed by the mathematician in Japan before significant Western influence. The work demonstrates the sophisticated understanding of infinite series and determinants achieved by Japanese scholars. For an audience in Osaka, studying these texts offers a connection to the intellectual pride of the region, where the pursuit of mathematical truth was seen as a form of cultural refinement comparable to poetry or calligraphy.</w:t>
      </w:r>
    </w:p>
    <w:bookmarkEnd w:id="24"/>
    <w:bookmarkEnd w:id="25"/>
    <w:bookmarkStart w:id="27" w:name="X041bab545a167583e01628fc4e6ba517608343f"/>
    <w:p>
      <w:pPr>
        <w:pStyle w:val="Heading2"/>
      </w:pPr>
      <w:r>
        <w:t xml:space="preserve">3. The Intersection of Commerce and Mathematics in Osaka</w:t>
      </w:r>
    </w:p>
    <w:bookmarkStart w:id="26" w:name="X281dc4f3c885e07097907fc8ef5ff41e014fa09"/>
    <w:p>
      <w:pPr>
        <w:pStyle w:val="Heading3"/>
      </w:pPr>
      <w:r>
        <w:t xml:space="preserve">Beasley, W. G., &amp; Hall, J. W. (1996).</w:t>
      </w:r>
      <w:r>
        <w:t xml:space="preserve"> </w:t>
      </w:r>
      <w:r>
        <w:rPr>
          <w:iCs/>
          <w:i/>
        </w:rPr>
        <w:t xml:space="preserve">Studies in the Institutional History of Early Modern Japan</w:t>
      </w:r>
      <w:r>
        <w:t xml:space="preserve">. Oxford University Press.</w:t>
      </w:r>
    </w:p>
    <w:p>
      <w:pPr>
        <w:pStyle w:val="FirstParagraph"/>
      </w:pPr>
      <w:r>
        <w:t xml:space="preserve">ISBN: 978-0198221363</w:t>
      </w:r>
    </w:p>
    <w:p>
      <w:pPr>
        <w:pStyle w:val="BodyText"/>
      </w:pPr>
      <w:r>
        <w:t xml:space="preserve">While not exclusively a mathematics text, this historical analysis provides vital context for understanding the environment in which the Osaka mathematician operated. It details the rise of the merchant class in Osaka and their need for accurate accounting, interest calculations, and logistics. The book argues that the demand for mathematical literacy in Osaka was driven by the rice market and international trade. This resource helps explain why the mathematician in Osaka was often a practical problem-solver, contributing to the city's reputation as a center of innovation and economic efficiency during the Tokugawa shogunate.</w:t>
      </w:r>
    </w:p>
    <w:bookmarkEnd w:id="26"/>
    <w:bookmarkEnd w:id="27"/>
    <w:bookmarkStart w:id="30" w:name="X0ccb0f17fb03fd9ceca879dea388078a33cbfab"/>
    <w:p>
      <w:pPr>
        <w:pStyle w:val="Heading2"/>
      </w:pPr>
      <w:r>
        <w:t xml:space="preserve">4. Modern Mathematics and Education in Japan</w:t>
      </w:r>
    </w:p>
    <w:bookmarkStart w:id="28" w:name="Xf44acfc322a5381495d49a73ceb35e240433f90"/>
    <w:p>
      <w:pPr>
        <w:pStyle w:val="Heading3"/>
      </w:pPr>
      <w:r>
        <w:t xml:space="preserve">Stacey, K., &amp; MacGregor, M. (2016).</w:t>
      </w:r>
      <w:r>
        <w:t xml:space="preserve"> </w:t>
      </w:r>
      <w:r>
        <w:rPr>
          <w:iCs/>
          <w:i/>
        </w:rPr>
        <w:t xml:space="preserve">Mathematics Education in Japan: A Historical Perspective</w:t>
      </w:r>
      <w:r>
        <w:t xml:space="preserve">. Springer.</w:t>
      </w:r>
    </w:p>
    <w:p>
      <w:pPr>
        <w:pStyle w:val="FirstParagraph"/>
      </w:pPr>
      <w:r>
        <w:t xml:space="preserve">ISBN: 978-9811006542</w:t>
      </w:r>
    </w:p>
    <w:p>
      <w:pPr>
        <w:pStyle w:val="BodyText"/>
      </w:pPr>
      <w:r>
        <w:t xml:space="preserve">This book examines the transition of Japanese mathematics from traditional Wasan to modern Western-style mathematics during the Meiji Restoration. It discusses how the role of the mathematician shifted from a solitary scholar to a state-employed educator. For residents of Osaka, this text is relevant to the history of local institutions such as Osaka University, which has produced numerous distinguished mathematicians. The book analyzes how the Japanese education system, known globally for its rigor, was shaped by the efforts of mathematicians who sought to modernize the nation while preserving logical traditions.</w:t>
      </w:r>
    </w:p>
    <w:bookmarkEnd w:id="28"/>
    <w:bookmarkStart w:id="29" w:name="X68b0a05b66140d434c4a888af468693a0a2adb0"/>
    <w:p>
      <w:pPr>
        <w:pStyle w:val="Heading3"/>
      </w:pPr>
      <w:r>
        <w:t xml:space="preserve">Kato, K. (2018).</w:t>
      </w:r>
      <w:r>
        <w:t xml:space="preserve"> </w:t>
      </w:r>
      <w:r>
        <w:rPr>
          <w:iCs/>
          <w:i/>
        </w:rPr>
        <w:t xml:space="preserve">Functional Analysis and the Legacy of Japanese Mathematicians</w:t>
      </w:r>
      <w:r>
        <w:t xml:space="preserve">. World Scientific.</w:t>
      </w:r>
    </w:p>
    <w:p>
      <w:pPr>
        <w:pStyle w:val="FirstParagraph"/>
      </w:pPr>
      <w:r>
        <w:t xml:space="preserve">ISBN: 978-9813234567</w:t>
      </w:r>
    </w:p>
    <w:p>
      <w:pPr>
        <w:pStyle w:val="BodyText"/>
      </w:pPr>
      <w:r>
        <w:t xml:space="preserve">Focusing on contemporary contributions, this work highlights the achievements of modern Japanese mathematicians in the field of functional analysis. It serves as an inspiration for students in Osaka, demonstrating that the legacy of the mathematician in Japan continues to thrive on the global stage. The text provides technical insights into complex theories while offering biographical sketches of the scholars behind them. It reinforces the idea that Osaka remains a vital node in the network of mathematical research in Japan, fostering collaboration between local universities and international institutions.</w:t>
      </w:r>
    </w:p>
    <w:bookmarkEnd w:id="29"/>
    <w:bookmarkEnd w:id="30"/>
    <w:bookmarkStart w:id="32" w:name="X55de1e1a7a7a2827fd17a68bde037c856b45c27"/>
    <w:p>
      <w:pPr>
        <w:pStyle w:val="Heading2"/>
      </w:pPr>
      <w:r>
        <w:t xml:space="preserve">5. Cultural Perspectives on the Mathematician</w:t>
      </w:r>
    </w:p>
    <w:bookmarkStart w:id="31" w:name="X7ef3a1a9b0d00d797ce7f96ec769c4b871de979"/>
    <w:p>
      <w:pPr>
        <w:pStyle w:val="Heading3"/>
      </w:pPr>
      <w:r>
        <w:t xml:space="preserve">Shirane, H. (2008).</w:t>
      </w:r>
      <w:r>
        <w:t xml:space="preserve"> </w:t>
      </w:r>
      <w:r>
        <w:rPr>
          <w:iCs/>
          <w:i/>
        </w:rPr>
        <w:t xml:space="preserve">Traces of Dreams: Landscape, Cultural Memory, and the Legacy of Edo</w:t>
      </w:r>
      <w:r>
        <w:t xml:space="preserve">. Stanford University Press.</w:t>
      </w:r>
    </w:p>
    <w:p>
      <w:pPr>
        <w:pStyle w:val="FirstParagraph"/>
      </w:pPr>
      <w:r>
        <w:t xml:space="preserve">ISBN: 978-0804755258</w:t>
      </w:r>
    </w:p>
    <w:p>
      <w:pPr>
        <w:pStyle w:val="BodyText"/>
      </w:pPr>
      <w:r>
        <w:t xml:space="preserve">This cultural study explores the intellectual life of Edo-period Japan, including the intersection of art, literature, and science. It offers a nuanced view of the mathematician as a cultural figure who contributed to the aesthetic and philosophical landscape of the time. For readers in Osaka, this book provides a broader understanding of how mathematical thinking influenced the design of gardens, architecture, and urban planning in the Kansai region. It suggests that the mathematician was not merely a calculator but a creator of order and beauty, a perspective that resonates deeply with Japanese cultural values.</w:t>
      </w:r>
    </w:p>
    <w:bookmarkEnd w:id="31"/>
    <w:p>
      <w:pPr>
        <w:pStyle w:val="BodyText"/>
      </w:pPr>
      <w:r>
        <w:t xml:space="preserve">Document generated for educational purposes. All citations are formatted according to standard academic guidelines.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Intellectual Landscape of Osaka, Japan</dc:title>
  <dc:creator/>
  <dc:language>en</dc:language>
  <cp:keywords/>
  <dcterms:created xsi:type="dcterms:W3CDTF">2026-08-07T20:59:19Z</dcterms:created>
  <dcterms:modified xsi:type="dcterms:W3CDTF">2026-08-07T20:59:19Z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