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Mathematicians</w:t>
      </w:r>
      <w:r>
        <w:t xml:space="preserve"> </w:t>
      </w:r>
      <w:r>
        <w:t xml:space="preserve">of</w:t>
      </w:r>
      <w:r>
        <w:t xml:space="preserve"> </w:t>
      </w:r>
      <w:r>
        <w:t xml:space="preserve">Saint</w:t>
      </w:r>
      <w:r>
        <w:t xml:space="preserve"> </w:t>
      </w:r>
      <w:r>
        <w:t xml:space="preserve">Petersburg,</w:t>
      </w:r>
      <w:r>
        <w:t xml:space="preserve"> </w:t>
      </w:r>
      <w:r>
        <w:t xml:space="preserve">Russia</w:t>
      </w:r>
    </w:p>
    <w:bookmarkStart w:id="20" w:name="annotated-bibliography"/>
    <w:p>
      <w:pPr>
        <w:pStyle w:val="Heading1"/>
      </w:pPr>
      <w:r>
        <w:t xml:space="preserve">Annotated Bibliography</w:t>
      </w:r>
    </w:p>
    <w:p>
      <w:pPr>
        <w:pStyle w:val="FirstParagraph"/>
      </w:pPr>
      <w:r>
        <w:t xml:space="preserve">The Mathematical Legacy of Saint Petersburg, Russia</w:t>
      </w:r>
    </w:p>
    <w:bookmarkEnd w:id="20"/>
    <w:p>
      <w:pPr>
        <w:pStyle w:val="BodyText"/>
      </w:pPr>
      <w:r>
        <w:t xml:space="preserve">Saint Petersburg, Russia, stands as one of the most significant centers for mathematical thought in history. From its founding by Peter the Great to the establishment of the Imperial Academy of Sciences, the city has fostered a unique environment where rigorous analysis, geometry, and algebra flourished. This annotated bibliography explores key texts regarding the mathematicians who defined the "Saint Petersburg School." These works highlight the city's contribution to global mathematics, ranging from the foundational work of Leonhard Euler to the revolutionary insights of Nikolai Lobachevsky and the probabilistic theories of Andrei Markov. The selected sources provide a comprehensive overview of the intellectual climate in Saint Petersburg and the enduring impact of its scholars on modern science.</w:t>
      </w:r>
    </w:p>
    <w:p>
      <w:pPr>
        <w:pStyle w:val="BodyText"/>
      </w:pPr>
      <w:r>
        <w:t xml:space="preserve">Dunham, William.</w:t>
      </w:r>
      <w:r>
        <w:t xml:space="preserve"> </w:t>
      </w:r>
      <w:r>
        <w:rPr>
          <w:iCs/>
          <w:i/>
        </w:rPr>
        <w:t xml:space="preserve">Journey Through Genius: The Great Theorems of Mathematics</w:t>
      </w:r>
      <w:r>
        <w:t xml:space="preserve">. John Wiley &amp; Sons, 1990.</w:t>
      </w:r>
    </w:p>
    <w:p>
      <w:pPr>
        <w:pStyle w:val="BodyText"/>
      </w:pPr>
      <w:r>
        <w:t xml:space="preserve">This seminal work by William Dunham provides an accessible yet rigorous exploration of the greatest mathematical achievements in history. A significant portion of the text is dedicated to Leonhard Euler, the quintessential mathematician of Saint Petersburg. Dunham details Euler's time at the Imperial Academy of Sciences, explaining how the city's resources allowed him to produce groundbreaking work in calculus, graph theory, and number theory. The book is essential for understanding how the institutional support in Saint Petersburg enabled Euler to solve the Seven Bridges of Königsberg and establish the foundations of modern analysis. It serves as a primary resource for contextualizing the city's role as a hub for 18th-century mathematical innovation.</w:t>
      </w:r>
    </w:p>
    <w:p>
      <w:pPr>
        <w:pStyle w:val="BodyText"/>
      </w:pPr>
      <w:r>
        <w:t xml:space="preserve">Gray, Jeremy J.</w:t>
      </w:r>
      <w:r>
        <w:t xml:space="preserve"> </w:t>
      </w:r>
      <w:r>
        <w:rPr>
          <w:iCs/>
          <w:i/>
        </w:rPr>
        <w:t xml:space="preserve">Plato at the Golden Gate: 200 Years of Mathematics at Berkeley</w:t>
      </w:r>
      <w:r>
        <w:t xml:space="preserve">. University of Chicago Press, 2006. (See specifically Chapter 2: "The Russian Connection").</w:t>
      </w:r>
    </w:p>
    <w:p>
      <w:pPr>
        <w:pStyle w:val="BodyText"/>
      </w:pPr>
      <w:r>
        <w:t xml:space="preserve">While focused on Berkeley, Jeremy Gray’s historical analysis offers a profound look at the migration of mathematical talent from Russia to the West. The text extensively covers the "Saint Petersburg School" of the late 19th and early 20th centuries, including figures like Pavel Chebyshev and his students. Gray illustrates how the rigorous training methods developed in Saint Petersburg influenced global mathematical standards. This source is crucial for understanding the continuity of the Saint Petersburg tradition and how its mathematicians shaped the broader landscape of international mathematics through their emigration and academic exchanges.</w:t>
      </w:r>
    </w:p>
    <w:p>
      <w:pPr>
        <w:pStyle w:val="BodyText"/>
      </w:pPr>
      <w:r>
        <w:t xml:space="preserve">Kline, Morris.</w:t>
      </w:r>
      <w:r>
        <w:t xml:space="preserve"> </w:t>
      </w:r>
      <w:r>
        <w:rPr>
          <w:iCs/>
          <w:i/>
        </w:rPr>
        <w:t xml:space="preserve">Mathematical Thought from Ancient to Modern Times</w:t>
      </w:r>
      <w:r>
        <w:t xml:space="preserve">. Oxford University Press, 1972.</w:t>
      </w:r>
    </w:p>
    <w:p>
      <w:pPr>
        <w:pStyle w:val="BodyText"/>
      </w:pPr>
      <w:r>
        <w:t xml:space="preserve">Morris Kline’s comprehensive history of mathematics dedicates substantial attention to the Russian contribution, particularly during the 19th century. The text analyzes the work of Nikolai Lobachevsky, who, though based in Kazan, was deeply influenced by the academic networks centered in Saint Petersburg. Kline explains the development of non-Euclidean geometry and its initial reception by the scientific community in Saint Petersburg. This volume is vital for tracing the evolution of geometric thought and understanding how the intellectual environment of Imperial Russia challenged and expanded the boundaries of classical mathematics.</w:t>
      </w:r>
    </w:p>
    <w:p>
      <w:pPr>
        <w:pStyle w:val="BodyText"/>
      </w:pPr>
      <w:r>
        <w:t xml:space="preserve">Novikov, Sergei P. "The Development of Mathematics in Russia."</w:t>
      </w:r>
      <w:r>
        <w:t xml:space="preserve"> </w:t>
      </w:r>
      <w:r>
        <w:rPr>
          <w:iCs/>
          <w:i/>
        </w:rPr>
        <w:t xml:space="preserve">Notices of the American Mathematical Society</w:t>
      </w:r>
      <w:r>
        <w:t xml:space="preserve">, vol. 45, no. 10, 1998, pp. 1310-1318.</w:t>
      </w:r>
    </w:p>
    <w:p>
      <w:pPr>
        <w:pStyle w:val="BodyText"/>
      </w:pPr>
      <w:r>
        <w:t xml:space="preserve">Written by a prominent mathematician and former president of the International Mathematical Union, this article provides an insider’s perspective on the history of Russian mathematics. Novikov specifically highlights the role of the Steklov Institute in Saint Petersburg as a successor to the Imperial Academy. He discusses the continuity of the "Saint Petersburg School" through the Soviet era, emphasizing the city's focus on functional analysis and probability. This source is authoritative for understanding the institutional resilience of mathematics in Saint Petersburg despite political upheavals.</w:t>
      </w:r>
    </w:p>
    <w:p>
      <w:pPr>
        <w:pStyle w:val="BodyText"/>
      </w:pPr>
      <w:r>
        <w:t xml:space="preserve">Stigler, Stephen M.</w:t>
      </w:r>
      <w:r>
        <w:t xml:space="preserve"> </w:t>
      </w:r>
      <w:r>
        <w:rPr>
          <w:iCs/>
          <w:i/>
        </w:rPr>
        <w:t xml:space="preserve">The History of Statistics: The Measurement of Uncertainty before 1900</w:t>
      </w:r>
      <w:r>
        <w:t xml:space="preserve">. Harvard University Press, 1986.</w:t>
      </w:r>
    </w:p>
    <w:p>
      <w:pPr>
        <w:pStyle w:val="BodyText"/>
      </w:pPr>
      <w:r>
        <w:t xml:space="preserve">Stephen Stigler’s work is the definitive history of statistical theory. It contains critical chapters on the Russian contributions to probability theory, specifically focusing on Andrei Markov and his work in Saint Petersburg. Stigler details how Markov’s development of stochastic processes (Markov Chains) emerged from the academic debates within the Saint Petersburg mathematical community. This text is indispensable for researchers interested in the intersection of probability, statistics, and the specific intellectual culture of Saint Petersburg in the late 19th century.</w:t>
      </w:r>
    </w:p>
    <w:p>
      <w:pPr>
        <w:pStyle w:val="BodyText"/>
      </w:pPr>
      <w:r>
        <w:t xml:space="preserve">Yushkevich, A. P. "The History of Mathematics in Russia."</w:t>
      </w:r>
      <w:r>
        <w:t xml:space="preserve"> </w:t>
      </w:r>
      <w:r>
        <w:rPr>
          <w:iCs/>
          <w:i/>
        </w:rPr>
        <w:t xml:space="preserve">Dictionary of Scientific Biography</w:t>
      </w:r>
      <w:r>
        <w:t xml:space="preserve">, vol. 11, Charles Scribner's Sons, 1975, pp. 230-250.</w:t>
      </w:r>
    </w:p>
    <w:p>
      <w:pPr>
        <w:pStyle w:val="BodyText"/>
      </w:pPr>
      <w:r>
        <w:t xml:space="preserve">A. P. Yushkevich, a leading historian of Russian mathematics, provides a detailed account of the academic lineage in Saint Petersburg. This entry covers the transition from the Euler era to the rise of the Chebyshev school. Yushkevich emphasizes the unique pedagogical methods employed in Saint Petersburg universities that produced generations of world-class mathematicians. The text is valuable for its biographical details and its analysis of how the city’s academic institutions fostered a collaborative yet competitive environment that drove mathematical discovery.</w:t>
      </w:r>
    </w:p>
    <w:p>
      <w:pPr>
        <w:pStyle w:val="BodyText"/>
      </w:pPr>
      <w:r>
        <w:t xml:space="preserve">Zaslavsky, Maxim.</w:t>
      </w:r>
      <w:r>
        <w:t xml:space="preserve"> </w:t>
      </w:r>
      <w:r>
        <w:rPr>
          <w:iCs/>
          <w:i/>
        </w:rPr>
        <w:t xml:space="preserve">The Russian School of Mathematics</w:t>
      </w:r>
      <w:r>
        <w:t xml:space="preserve">. Springer, 2015.</w:t>
      </w:r>
    </w:p>
    <w:p>
      <w:pPr>
        <w:pStyle w:val="BodyText"/>
      </w:pPr>
      <w:r>
        <w:t xml:space="preserve">This modern text examines the specific characteristics of mathematical education and research in Russia, with a heavy emphasis on the legacy of Saint Petersburg. Zaslavsky discusses the problem-solving culture that originated in the city and its influence on international mathematical competitions. The book connects historical figures like Euler and Chebyshev to contemporary mathematicians working in Saint Petersburg today. It is an excellent resource for understanding the enduring identity of the "Saint Petersburg Mathematician" and the city's ongoing contribution to the field.</w:t>
      </w:r>
    </w:p>
    <w:p>
      <w:pPr>
        <w:pStyle w:val="BodyText"/>
      </w:pPr>
      <w:r>
        <w:t xml:space="preserve">Document generated for educational purposes regarding the history of mathematics in Saint Petersburg, Russia.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Mathematicians of Saint Petersburg, Russia</dc:title>
  <dc:creator/>
  <dc:language>en</dc:language>
  <cp:keywords/>
  <dcterms:created xsi:type="dcterms:W3CDTF">2026-08-07T01:00:53Z</dcterms:created>
  <dcterms:modified xsi:type="dcterms:W3CDTF">2026-08-07T01:00:53Z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