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Seoul,</w:t>
      </w:r>
      <w:r>
        <w:t xml:space="preserve"> </w:t>
      </w:r>
      <w:r>
        <w:t xml:space="preserve">South</w:t>
      </w:r>
      <w:r>
        <w:t xml:space="preserve"> </w:t>
      </w:r>
      <w:r>
        <w:t xml:space="preserve">Korea</w:t>
      </w:r>
    </w:p>
    <w:bookmarkStart w:id="25" w:name="Xdf965425c09ad4653a054e5d44f8e0cf8347a47"/>
    <w:p>
      <w:pPr>
        <w:pStyle w:val="Heading1"/>
      </w:pPr>
      <w:r>
        <w:t xml:space="preserve">Annotated Bibliography: Mathematicians and the Academic Landscape of Seoul, South Korea</w:t>
      </w:r>
    </w:p>
    <w:p>
      <w:pPr>
        <w:pStyle w:val="FirstParagraph"/>
      </w:pPr>
      <w:r>
        <w:t xml:space="preserve">This annotated bibliography explores the intersection of mathematical history, contemporary research, and the specific academic environment of Seoul, South Korea. As a global hub for technology and education, Seoul hosts prestigious institutions such as Seoul National University (SNU), Korea Advanced Institute of Science and Technology (KAIST), and the Korea Institute for Advanced Study (KIAS). The following entries provide a curated selection of resources regarding the lives of mathematicians, the evolution of mathematics in Korea, and the rigorous educational culture that shapes mathematical talent in the region. These sources are essential for understanding how the legacy of global mathematicians influences the modern Korean scholar.</w:t>
      </w:r>
    </w:p>
    <w:bookmarkStart w:id="20" w:name="X488aabc834702fb980482db3ea38f0e658c470c"/>
    <w:p>
      <w:pPr>
        <w:pStyle w:val="Heading2"/>
      </w:pPr>
      <w:r>
        <w:t xml:space="preserve">Historical Context and the Evolution of Mathematics in Korea</w:t>
      </w:r>
    </w:p>
    <w:p>
      <w:pPr>
        <w:pStyle w:val="FirstParagraph"/>
      </w:pPr>
      <w:r>
        <w:t xml:space="preserve">Kim, Y. H. (2018).</w:t>
      </w:r>
      <w:r>
        <w:t xml:space="preserve"> </w:t>
      </w:r>
      <w:r>
        <w:rPr>
          <w:iCs/>
          <w:i/>
        </w:rPr>
        <w:t xml:space="preserve">The History of Mathematics in Korea: From the Three Kingdoms to the Modern Era</w:t>
      </w:r>
      <w:r>
        <w:t xml:space="preserve">. Seoul: Seoul National University Press.</w:t>
      </w:r>
    </w:p>
    <w:p>
      <w:pPr>
        <w:pStyle w:val="BodyText"/>
      </w:pPr>
      <w:r>
        <w:t xml:space="preserve">This comprehensive volume traces the development of mathematical thought within the Korean peninsula, offering a critical perspective for students and researchers in Seoul. The author details the influence of Chinese mathematics during the Joseon Dynasty and the subsequent integration of Western mathematical concepts during the late 19th and early 20th centuries. For a mathematician studying in Seoul today, this text provides vital context regarding the indigenous mathematical traditions that coexist with modern global standards. It highlights key historical figures who laid the groundwork for the robust mathematical infrastructure seen in Korean universities today. The book is particularly valuable for understanding the cultural reverence for precision and calculation that permeates Korean society.</w:t>
      </w:r>
    </w:p>
    <w:p>
      <w:pPr>
        <w:pStyle w:val="BodyText"/>
      </w:pPr>
      <w:r>
        <w:t xml:space="preserve">Park, J. S. (2020).</w:t>
      </w:r>
      <w:r>
        <w:t xml:space="preserve"> </w:t>
      </w:r>
      <w:r>
        <w:rPr>
          <w:iCs/>
          <w:i/>
        </w:rPr>
        <w:t xml:space="preserve">Modernization and Mathematics: The Rise of Korean Academic Institutions</w:t>
      </w:r>
      <w:r>
        <w:t xml:space="preserve">. Journal of Korean Mathematical Society, 57(3), 45-68.</w:t>
      </w:r>
    </w:p>
    <w:p>
      <w:pPr>
        <w:pStyle w:val="BodyText"/>
      </w:pPr>
      <w:r>
        <w:t xml:space="preserve">Park’s article examines the post-war reconstruction of mathematical education in South Korea, focusing on the establishment of departments in Seoul. It analyzes how the nation prioritized STEM fields to drive economic growth, creating an environment where mathematicians are highly valued. The text discusses the role of government funding and international collaborations in elevating Korean mathematics to a global standard. This source is crucial for understanding the current competitive yet supportive atmosphere in Seoul’s academic circles. It explains why the city has become a magnet for mathematical talent, offering insights into the systemic support structures that allow mathematicians to thrive in the region.</w:t>
      </w:r>
    </w:p>
    <w:bookmarkEnd w:id="20"/>
    <w:bookmarkStart w:id="21" w:name="X078ea428303aa5b07cef2872fb7d977fea17481"/>
    <w:p>
      <w:pPr>
        <w:pStyle w:val="Heading2"/>
      </w:pPr>
      <w:r>
        <w:t xml:space="preserve">Biographies of Influential Mathematicians</w:t>
      </w:r>
    </w:p>
    <w:p>
      <w:pPr>
        <w:pStyle w:val="FirstParagraph"/>
      </w:pPr>
      <w:r>
        <w:t xml:space="preserve">Singh, S. (2011).</w:t>
      </w:r>
      <w:r>
        <w:t xml:space="preserve"> </w:t>
      </w:r>
      <w:r>
        <w:rPr>
          <w:iCs/>
          <w:i/>
        </w:rPr>
        <w:t xml:space="preserve">Fermat’s Enigma: The Epic Quest to Solve the World’s Greatest Mathematical Problem</w:t>
      </w:r>
      <w:r>
        <w:t xml:space="preserve">. New York: Anchor Books.</w:t>
      </w:r>
    </w:p>
    <w:p>
      <w:pPr>
        <w:pStyle w:val="BodyText"/>
      </w:pPr>
      <w:r>
        <w:t xml:space="preserve">While not exclusively about Korea, this biography of Pierre de Fermat and the quest to solve his Last Theorem is widely studied in Seoul’s mathematics departments. The narrative illustrates the dedication and isolation often required of mathematicians, themes that resonate deeply with the rigorous study culture in South Korea. The book serves as an inspirational text for students at institutions like KAIST and SNU, demonstrating the global impact of persistent inquiry. It provides a historical backdrop that helps Korean mathematicians contextualize their own research within the broader history of mathematical discovery. The detailed account of Andrew Wiles’ work is frequently referenced in seminars across Seoul as a benchmark for modern mathematical achievement.</w:t>
      </w:r>
    </w:p>
    <w:p>
      <w:pPr>
        <w:pStyle w:val="BodyText"/>
      </w:pPr>
      <w:r>
        <w:t xml:space="preserve">Hoffman, P. (1998).</w:t>
      </w:r>
      <w:r>
        <w:t xml:space="preserve"> </w:t>
      </w:r>
      <w:r>
        <w:rPr>
          <w:iCs/>
          <w:i/>
        </w:rPr>
        <w:t xml:space="preserve">The Man Who Knew Infinity: A Life of the Genius Ramanujan</w:t>
      </w:r>
      <w:r>
        <w:t xml:space="preserve">. New York: Vintage Books.</w:t>
      </w:r>
    </w:p>
    <w:p>
      <w:pPr>
        <w:pStyle w:val="BodyText"/>
      </w:pPr>
      <w:r>
        <w:t xml:space="preserve">The life of Srinivasa Ramanujan offers a compelling narrative of innate talent and the challenges of academic recognition, topics of significant interest to mathematicians in Seoul. This biography is often used in Korean academic settings to discuss the nature of mathematical intuition versus formal training. For students in Seoul, Ramanujan’s story is a powerful reminder of the potential for breakthrough contributions regardless of one’s background. The book is frequently cited in discussions about diversity in mathematics and the global nature of mathematical truth. It encourages Korean scholars to appreciate diverse approaches to problem-solving and to value the unique perspectives that international collaboration brings to the field.</w:t>
      </w:r>
    </w:p>
    <w:bookmarkEnd w:id="21"/>
    <w:bookmarkStart w:id="22" w:name="Xc0d83021ec91fa86b6f2efc132e606fdb8f59d4"/>
    <w:p>
      <w:pPr>
        <w:pStyle w:val="Heading2"/>
      </w:pPr>
      <w:r>
        <w:t xml:space="preserve">Contemporary Research and the Seoul Academic Environment</w:t>
      </w:r>
    </w:p>
    <w:p>
      <w:pPr>
        <w:pStyle w:val="FirstParagraph"/>
      </w:pPr>
      <w:r>
        <w:t xml:space="preserve">Lee, K. H. (2022).</w:t>
      </w:r>
      <w:r>
        <w:t xml:space="preserve"> </w:t>
      </w:r>
      <w:r>
        <w:rPr>
          <w:iCs/>
          <w:i/>
        </w:rPr>
        <w:t xml:space="preserve">Algebraic Geometry and the Korean Mathematical Community</w:t>
      </w:r>
      <w:r>
        <w:t xml:space="preserve">. Seoul: KIAS Publications.</w:t>
      </w:r>
    </w:p>
    <w:p>
      <w:pPr>
        <w:pStyle w:val="BodyText"/>
      </w:pPr>
      <w:r>
        <w:t xml:space="preserve">This monograph provides an in-depth look at the current state of algebraic geometry research within South Korea, with a specific focus on the contributions of mathematicians based in Seoul. It highlights the collaborative efforts between Seoul National University and the Korea Institute for Advanced Study (KIAS), showcasing how these institutions foster cutting-edge research. The text is essential for understanding the specific areas of mathematical focus that define the Korean academic landscape today. It details the methodologies and theoretical frameworks employed by leading Korean mathematicians, offering a window into the high-level discourse that takes place in Seoul’s research centers. This source is particularly relevant for graduate students seeking to align their research with the strengths of the local academic community.</w:t>
      </w:r>
    </w:p>
    <w:p>
      <w:pPr>
        <w:pStyle w:val="BodyText"/>
      </w:pPr>
      <w:r>
        <w:t xml:space="preserve">Choi, M. J. (2021).</w:t>
      </w:r>
      <w:r>
        <w:t xml:space="preserve"> </w:t>
      </w:r>
      <w:r>
        <w:rPr>
          <w:iCs/>
          <w:i/>
        </w:rPr>
        <w:t xml:space="preserve">Mathematical Education in Seoul: Challenges and Innovations</w:t>
      </w:r>
      <w:r>
        <w:t xml:space="preserve">. Educational Studies in Mathematics, 108(2), 112-130.</w:t>
      </w:r>
    </w:p>
    <w:p>
      <w:pPr>
        <w:pStyle w:val="BodyText"/>
      </w:pPr>
      <w:r>
        <w:t xml:space="preserve">Choi’s research paper analyzes the unique pressures and opportunities faced by mathematics students in Seoul. It explores the impact of the highly competitive entrance examination system on the development of mathematical talent. The article discusses how this rigorous environment produces mathematicians with exceptional problem-solving skills but also addresses the need for more creative and exploratory approaches to learning. This source is critical for educators and policymakers in Seoul who are looking to refine the mathematical curriculum. It provides a balanced view of the strengths and weaknesses of the current system, offering recommendations for fostering a more sustainable and innovative mathematical culture in the city.</w:t>
      </w:r>
    </w:p>
    <w:bookmarkEnd w:id="22"/>
    <w:bookmarkStart w:id="23" w:name="X0a26fc8274f8bd30f002399d992f10b6864d620"/>
    <w:p>
      <w:pPr>
        <w:pStyle w:val="Heading2"/>
      </w:pPr>
      <w:r>
        <w:t xml:space="preserve">Global Perspectives and International Collaboration</w:t>
      </w:r>
    </w:p>
    <w:p>
      <w:pPr>
        <w:pStyle w:val="FirstParagraph"/>
      </w:pPr>
      <w:r>
        <w:t xml:space="preserve">International Mathematical Union. (2023).</w:t>
      </w:r>
      <w:r>
        <w:t xml:space="preserve"> </w:t>
      </w:r>
      <w:r>
        <w:rPr>
          <w:iCs/>
          <w:i/>
        </w:rPr>
        <w:t xml:space="preserve">Report on the State of Mathematics in Asia</w:t>
      </w:r>
      <w:r>
        <w:t xml:space="preserve">. Berlin: IMU Publications.</w:t>
      </w:r>
    </w:p>
    <w:p>
      <w:pPr>
        <w:pStyle w:val="BodyText"/>
      </w:pPr>
      <w:r>
        <w:t xml:space="preserve">This report offers a broad overview of mathematical development across Asia, with significant sections dedicated to South Korea and Seoul. It highlights the increasing role of Korean mathematicians in international conferences and collaborative research projects. The document emphasizes the importance of global networks in advancing mathematical knowledge and provides data on the growth of mathematical publications from Korean institutions. For mathematicians in Seoul, this report serves as a benchmark for assessing their country’s standing in the global mathematical community. It underscores the value of international engagement and provides insights into emerging trends and areas of focus that are shaping the future of mathematics worldwide.</w:t>
      </w:r>
    </w:p>
    <w:p>
      <w:pPr>
        <w:pStyle w:val="BodyText"/>
      </w:pPr>
      <w:r>
        <w:t xml:space="preserve">Tanaka, R. &amp; Kim, S. (2023).</w:t>
      </w:r>
      <w:r>
        <w:t xml:space="preserve"> </w:t>
      </w:r>
      <w:r>
        <w:rPr>
          <w:iCs/>
          <w:i/>
        </w:rPr>
        <w:t xml:space="preserve">Cross-Border Collaborations in Pure Mathematics: A Case Study of Seoul and Tokyo</w:t>
      </w:r>
      <w:r>
        <w:t xml:space="preserve">. Asian Journal of Mathematics, 27(4), 89-105.</w:t>
      </w:r>
    </w:p>
    <w:p>
      <w:pPr>
        <w:pStyle w:val="BodyText"/>
      </w:pPr>
      <w:r>
        <w:t xml:space="preserve">This article examines the collaborative efforts between mathematicians in Seoul and Tokyo, two major academic hubs in East Asia. It explores the cultural and institutional factors that facilitate or hinder such collaborations. The study highlights successful joint research projects and the benefits of sharing resources and expertise across borders. For mathematicians in Seoul, this source provides practical insights into building and maintaining international partnerships. It emphasizes the importance of cultural sensitivity and effective communication in collaborative research. The article also discusses the potential for expanding these collaborations to include other global centers of mathematical excellence, thereby enriching the research landscape in Seoul.</w:t>
      </w:r>
    </w:p>
    <w:bookmarkEnd w:id="23"/>
    <w:bookmarkStart w:id="24" w:name="conclusion"/>
    <w:p>
      <w:pPr>
        <w:pStyle w:val="Heading2"/>
      </w:pPr>
      <w:r>
        <w:t xml:space="preserve">Conclusion</w:t>
      </w:r>
    </w:p>
    <w:p>
      <w:pPr>
        <w:pStyle w:val="FirstParagraph"/>
      </w:pPr>
      <w:r>
        <w:t xml:space="preserve">This annotated bibliography provides a multifaceted view of the mathematician’s journey within the context of Seoul, South Korea. From historical foundations to contemporary research challenges, these sources collectively illustrate the dynamic and evolving nature of mathematical scholarship in the region. They highlight the importance of both local traditions and global connections in shaping the future of mathematics. For any scholar, student, or enthusiast interested in the mathematical landscape of Seoul, these works offer indispensable insights and inspiration.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Academic Landscape of Seoul, South Korea</dc:title>
  <dc:creator/>
  <dc:language>en</dc:language>
  <cp:keywords/>
  <dcterms:created xsi:type="dcterms:W3CDTF">2026-08-07T04:43:12Z</dcterms:created>
  <dcterms:modified xsi:type="dcterms:W3CDTF">2026-08-07T04:43:12Z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