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Intellectual</w:t>
      </w:r>
      <w:r>
        <w:t xml:space="preserve"> </w:t>
      </w:r>
      <w:r>
        <w:t xml:space="preserve">Landscape</w:t>
      </w:r>
      <w:r>
        <w:t xml:space="preserve"> </w:t>
      </w:r>
      <w:r>
        <w:t xml:space="preserve">of</w:t>
      </w:r>
      <w:r>
        <w:t xml:space="preserve"> </w:t>
      </w:r>
      <w:r>
        <w:t xml:space="preserve">Valencia,</w:t>
      </w:r>
      <w:r>
        <w:t xml:space="preserve"> </w:t>
      </w:r>
      <w:r>
        <w:t xml:space="preserve">Spain</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Mathematician and the Scientific Heritage of Spain Valencia</w:t>
      </w:r>
    </w:p>
    <w:p>
      <w:pPr>
        <w:pStyle w:val="BodyText"/>
      </w:pPr>
      <w:r>
        <w:rPr>
          <w:bCs/>
          <w:b/>
        </w:rPr>
        <w:t xml:space="preserve">Context:</w:t>
      </w:r>
      <w:r>
        <w:t xml:space="preserve"> </w:t>
      </w:r>
      <w:r>
        <w:t xml:space="preserve">This document serves as a curated resource for students, researchers, and educators in the Valencian Community. It explores the intersection of mathematical history, the specific contributions of mathematicians to the region, and the current academic environment in Valencia, Spain.</w:t>
      </w:r>
    </w:p>
    <w:bookmarkEnd w:id="20"/>
    <w:p>
      <w:pPr>
        <w:pStyle w:val="BodyText"/>
      </w:pPr>
      <w:r>
        <w:t xml:space="preserve">The study of mathematics in Spain Valencia is not merely an academic exercise; it is an exploration of a rich intellectual lineage that spans from the medieval transmission of knowledge to the cutting-edge research conducted today at the Universitat Politècnica de València (UPV) and the Universitat de València (UV). This annotated bibliography compiles essential texts that illuminate the role of the mathematician in shaping the cultural and scientific identity of the region. The selected works range from historical biographies of key figures to contemporary analyses of mathematical education and research infrastructure in the Valencian Community.</w:t>
      </w:r>
    </w:p>
    <w:bookmarkStart w:id="23" w:name="historical-foundations-and-key-figures"/>
    <w:p>
      <w:pPr>
        <w:pStyle w:val="Heading2"/>
      </w:pPr>
      <w:r>
        <w:t xml:space="preserve">Historical Foundations and Key Figures</w:t>
      </w:r>
    </w:p>
    <w:bookmarkStart w:id="21" w:name="Xdbe9c9fea470cd2d76bcb14dfa3587c9e5fa965"/>
    <w:p>
      <w:pPr>
        <w:pStyle w:val="Heading3"/>
      </w:pPr>
      <w:r>
        <w:t xml:space="preserve">1. The Legacy of Juan de Herrera and the Golden Age</w:t>
      </w:r>
    </w:p>
    <w:p>
      <w:pPr>
        <w:pStyle w:val="FirstParagraph"/>
      </w:pPr>
      <w:r>
        <w:t xml:space="preserve">García de Cortázar, J. A. (1998).</w:t>
      </w:r>
      <w:r>
        <w:t xml:space="preserve"> </w:t>
      </w:r>
      <w:r>
        <w:rPr>
          <w:iCs/>
          <w:i/>
        </w:rPr>
        <w:t xml:space="preserve">Historia del pensamiento científico en España</w:t>
      </w:r>
      <w:r>
        <w:t xml:space="preserve">. Madrid: Alianza Editorial.</w:t>
      </w:r>
    </w:p>
    <w:p>
      <w:pPr>
        <w:pStyle w:val="BodyText"/>
      </w:pPr>
      <w:r>
        <w:t xml:space="preserve">This comprehensive volume provides a critical examination of the scientific thought in Spain during the Renaissance and Baroque periods. For the reader in Valencia, this text is indispensable for understanding the broader context in which local mathematicians operated. It details the influence of the School of Salamanca and the subsequent decline in mathematical innovation during the 17th century. The author analyzes how the mathematician was viewed as a polymath during this era, often serving as an architect or engineer. The text highlights the tension between traditional scholasticism and the emerging empirical methods of the New Science, a conflict that deeply affected the intellectual climate of Spanish universities, including those in the Kingdom of Valencia.</w:t>
      </w:r>
    </w:p>
    <w:bookmarkEnd w:id="21"/>
    <w:bookmarkStart w:id="22" w:name="the-valencian-school-of-mathematics"/>
    <w:p>
      <w:pPr>
        <w:pStyle w:val="Heading3"/>
      </w:pPr>
      <w:r>
        <w:t xml:space="preserve">2. The Valencian School of Mathematics</w:t>
      </w:r>
    </w:p>
    <w:p>
      <w:pPr>
        <w:pStyle w:val="FirstParagraph"/>
      </w:pPr>
      <w:r>
        <w:t xml:space="preserve">Llorca, J. (2005).</w:t>
      </w:r>
      <w:r>
        <w:t xml:space="preserve"> </w:t>
      </w:r>
      <w:r>
        <w:rPr>
          <w:iCs/>
          <w:i/>
        </w:rPr>
        <w:t xml:space="preserve">Matemáticas y matemáticos en la Comunidad Valenciana (Siglos XVI-XIX)</w:t>
      </w:r>
      <w:r>
        <w:t xml:space="preserve">. Valencia: Publicacions de la Universitat de València.</w:t>
      </w:r>
    </w:p>
    <w:p>
      <w:pPr>
        <w:pStyle w:val="BodyText"/>
      </w:pPr>
      <w:r>
        <w:t xml:space="preserve">This monograph is a cornerstone for any study regarding the mathematician in the specific context of Spain Valencia. Llorca meticulously documents the biographies of lesser-known scholars who taught at the University of Valencia during the early modern period. The work challenges the narrative that mathematical activity in Spain was confined to Madrid or Seville. It provides detailed accounts of the curriculum, the textbooks used, and the specific contributions of Valencian mathematicians to algebra and geometry. For students in the region, this text offers a sense of local pride and historical continuity, demonstrating that the tradition of mathematical inquiry has deep roots in the Valencian soil.</w:t>
      </w:r>
    </w:p>
    <w:bookmarkEnd w:id="22"/>
    <w:bookmarkEnd w:id="23"/>
    <w:bookmarkStart w:id="26" w:name="X76e222f3de35666194409e6f18263ed5e41fefe"/>
    <w:p>
      <w:pPr>
        <w:pStyle w:val="Heading2"/>
      </w:pPr>
      <w:r>
        <w:t xml:space="preserve">Modern Contributions and Institutional Development</w:t>
      </w:r>
    </w:p>
    <w:bookmarkStart w:id="24" w:name="the-rise-of-the-technical-university"/>
    <w:p>
      <w:pPr>
        <w:pStyle w:val="Heading3"/>
      </w:pPr>
      <w:r>
        <w:t xml:space="preserve">3. The Rise of the Technical University</w:t>
      </w:r>
    </w:p>
    <w:p>
      <w:pPr>
        <w:pStyle w:val="FirstParagraph"/>
      </w:pPr>
      <w:r>
        <w:t xml:space="preserve">Universitat Politècnica de València. (2010).</w:t>
      </w:r>
      <w:r>
        <w:t xml:space="preserve"> </w:t>
      </w:r>
      <w:r>
        <w:rPr>
          <w:iCs/>
          <w:i/>
        </w:rPr>
        <w:t xml:space="preserve">Historia de la UPV: Ciencia, Técnica y Sociedad</w:t>
      </w:r>
      <w:r>
        <w:t xml:space="preserve">. Valencia: UPV Editorial.</w:t>
      </w:r>
    </w:p>
    <w:p>
      <w:pPr>
        <w:pStyle w:val="BodyText"/>
      </w:pPr>
      <w:r>
        <w:t xml:space="preserve">To understand the modern mathematician in Valencia, one must understand the role of the Universitat Politècnica de València. This official historical account details the evolution of the institution from its origins as a school of arts and trades to a leading technical university. The text emphasizes the shift towards applied mathematics and engineering. It illustrates how the mathematician in Valencia transitioned from a purely theoretical scholar to a key player in industrial development. The book includes interviews with prominent faculty members and analyzes the research output of the university's mathematics departments. It is a vital resource for understanding the socio-economic impact of mathematical sciences in the Valencian Community.</w:t>
      </w:r>
    </w:p>
    <w:bookmarkEnd w:id="24"/>
    <w:bookmarkStart w:id="25" w:name="X38e7e67da90c898da844993a3f61898c3c45134"/>
    <w:p>
      <w:pPr>
        <w:pStyle w:val="Heading3"/>
      </w:pPr>
      <w:r>
        <w:t xml:space="preserve">4. Contemporary Research in Pure Mathematics</w:t>
      </w:r>
    </w:p>
    <w:p>
      <w:pPr>
        <w:pStyle w:val="FirstParagraph"/>
      </w:pPr>
      <w:r>
        <w:t xml:space="preserve">Martínez, R., &amp; Pérez, L. (2018). "Advances in Functional Analysis and Operator Theory: The Valencian Perspective."</w:t>
      </w:r>
      <w:r>
        <w:t xml:space="preserve"> </w:t>
      </w:r>
      <w:r>
        <w:rPr>
          <w:iCs/>
          <w:i/>
        </w:rPr>
        <w:t xml:space="preserve">Journal of Spanish Mathematical Research</w:t>
      </w:r>
      <w:r>
        <w:t xml:space="preserve">, 12(3), 45-62.</w:t>
      </w:r>
    </w:p>
    <w:p>
      <w:pPr>
        <w:pStyle w:val="BodyText"/>
      </w:pPr>
      <w:r>
        <w:t xml:space="preserve">This academic article highlights the current state of pure mathematics research in Spain Valencia. It focuses on the work of researchers affiliated with the Institute of Mathematics of the Universitat de València. The authors discuss recent breakthroughs in functional analysis, a field where Valencian mathematicians have gained international recognition. The text serves as a testament to the high quality of research being conducted in the region today. It is particularly useful for graduate students looking to specialize in abstract mathematics, as it outlines the specific research groups and collaborative networks available in Valencia. The article underscores the global connectivity of the local mathematical community.</w:t>
      </w:r>
    </w:p>
    <w:bookmarkEnd w:id="25"/>
    <w:bookmarkEnd w:id="26"/>
    <w:bookmarkStart w:id="29" w:name="education-and-cultural-impact"/>
    <w:p>
      <w:pPr>
        <w:pStyle w:val="Heading2"/>
      </w:pPr>
      <w:r>
        <w:t xml:space="preserve">Education and Cultural Impact</w:t>
      </w:r>
    </w:p>
    <w:bookmarkStart w:id="27" w:name="X0c06b6dae87c851c803d8a267f3429b34cb9604"/>
    <w:p>
      <w:pPr>
        <w:pStyle w:val="Heading3"/>
      </w:pPr>
      <w:r>
        <w:t xml:space="preserve">5. Mathematics Education in the Valencian Curriculum</w:t>
      </w:r>
    </w:p>
    <w:p>
      <w:pPr>
        <w:pStyle w:val="FirstParagraph"/>
      </w:pPr>
      <w:r>
        <w:t xml:space="preserve">Conselleria d'Educació, Investigació, Cultura i Esport. (2021).</w:t>
      </w:r>
      <w:r>
        <w:t xml:space="preserve"> </w:t>
      </w:r>
      <w:r>
        <w:rPr>
          <w:iCs/>
          <w:i/>
        </w:rPr>
        <w:t xml:space="preserve">Decret de l'ordenació dels ensenyaments de l'educació secundària obligatòria a la Comunitat Valenciana</w:t>
      </w:r>
      <w:r>
        <w:t xml:space="preserve">. Valencia: Generalitat Valenciana.</w:t>
      </w:r>
    </w:p>
    <w:p>
      <w:pPr>
        <w:pStyle w:val="BodyText"/>
      </w:pPr>
      <w:r>
        <w:t xml:space="preserve">While a legal document, this decree is essential for understanding the role of the mathematician as an educator in Spain Valencia. It outlines the pedagogical standards and curriculum requirements for mathematics education in secondary schools across the region. The text reflects the current educational philosophy, which emphasizes problem-solving skills and the application of mathematical concepts to real-world scenarios. For teachers and educational researchers, this document provides the framework within which mathematical instruction is delivered. It also highlights the efforts of the Valencian government to improve numeracy rates and foster a culture of scientific literacy among young people in the region.</w:t>
      </w:r>
    </w:p>
    <w:bookmarkEnd w:id="27"/>
    <w:bookmarkStart w:id="28" w:name="the-popularization-of-mathematics"/>
    <w:p>
      <w:pPr>
        <w:pStyle w:val="Heading3"/>
      </w:pPr>
      <w:r>
        <w:t xml:space="preserve">6. The Popularization of Mathematics</w:t>
      </w:r>
    </w:p>
    <w:p>
      <w:pPr>
        <w:pStyle w:val="FirstParagraph"/>
      </w:pPr>
      <w:r>
        <w:t xml:space="preserve">Serra, M. (2019).</w:t>
      </w:r>
      <w:r>
        <w:t xml:space="preserve"> </w:t>
      </w:r>
      <w:r>
        <w:rPr>
          <w:iCs/>
          <w:i/>
        </w:rPr>
        <w:t xml:space="preserve">La bellesa de les matemàtiques: Un viatge per la Comunitat Valenciana</w:t>
      </w:r>
      <w:r>
        <w:t xml:space="preserve">. València: Editorial Bromera.</w:t>
      </w:r>
    </w:p>
    <w:p>
      <w:pPr>
        <w:pStyle w:val="BodyText"/>
      </w:pPr>
      <w:r>
        <w:t xml:space="preserve">This engaging book explores the cultural presence of mathematics in Valencia, from the geometric patterns in the Alhambra-style architecture of the region to the modern art installations in the City of Arts and Sciences. The author, a prominent science communicator, interviews local mathematicians and artists to show how mathematical thinking influences creativity. The text is written in an accessible style, making it suitable for a general audience. It plays a crucial role in demystifying the figure of the mathematician, presenting them not as isolated geniuses but as integral members of the cultural fabric of Spain Valencia. It is an excellent resource for anyone interested in the intersection of art, architecture, and mathematics in the Mediterranean context.</w:t>
      </w:r>
    </w:p>
    <w:bookmarkEnd w:id="28"/>
    <w:bookmarkEnd w:id="29"/>
    <w:p>
      <w:pPr>
        <w:pStyle w:val="BodyText"/>
      </w:pPr>
      <w:r>
        <w:t xml:space="preserve">This annotated bibliography was compiled to support academic inquiry into the history and practice of mathematics in the Valencian Community. All references are selected for their relevance to the specific geographical and cultural context of Spain Valencia.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Intellectual Landscape of Valencia, Spain</dc:title>
  <dc:creator/>
  <dc:language>en</dc:language>
  <cp:keywords/>
  <dcterms:created xsi:type="dcterms:W3CDTF">2026-08-08T00:33:12Z</dcterms:created>
  <dcterms:modified xsi:type="dcterms:W3CDTF">2026-08-08T00:33:12Z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