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Mathematicians, Mathematical Heritage, and Educational Contexts in Kampala, Uganda</w:t>
      </w:r>
    </w:p>
    <w:bookmarkEnd w:id="20"/>
    <w:bookmarkStart w:id="21" w:name="introduction"/>
    <w:p>
      <w:pPr>
        <w:pStyle w:val="Heading2"/>
      </w:pPr>
      <w:r>
        <w:t xml:space="preserve">Introduction</w:t>
      </w:r>
    </w:p>
    <w:p>
      <w:pPr>
        <w:pStyle w:val="FirstParagraph"/>
      </w:pPr>
      <w:r>
        <w:t xml:space="preserve">This annotated bibliography serves as a curated resource for educators, students, and researchers located in Kampala, Uganda. It focuses on the intersection of the history of mathematics, the lives of prominent mathematicians, and the practical application of mathematical education within the Ugandan context. The selection of texts is designed to support the curriculum at institutions such as Makerere University and the Uganda National Examinations Board (UNEB) secondary schools. These resources highlight how the work of global and African mathematicians can inspire local learners in Kampala while addressing specific challenges in STEM education in East Africa.</w:t>
      </w:r>
    </w:p>
    <w:bookmarkEnd w:id="21"/>
    <w:bookmarkStart w:id="22" w:name="primary-sources-and-biographies"/>
    <w:p>
      <w:pPr>
        <w:pStyle w:val="Heading2"/>
      </w:pPr>
      <w:r>
        <w:t xml:space="preserve">Primary Sources and Biographies</w:t>
      </w:r>
    </w:p>
    <w:p>
      <w:pPr>
        <w:pStyle w:val="FirstParagraph"/>
      </w:pPr>
      <w:r>
        <w:t xml:space="preserve">Boyer, C. B., &amp; Merzbach, U. C. (2011).</w:t>
      </w:r>
      <w:r>
        <w:t xml:space="preserve"> </w:t>
      </w:r>
      <w:r>
        <w:rPr>
          <w:iCs/>
          <w:i/>
        </w:rPr>
        <w:t xml:space="preserve">A History of Mathematics</w:t>
      </w:r>
      <w:r>
        <w:t xml:space="preserve"> </w:t>
      </w:r>
      <w:r>
        <w:t xml:space="preserve">(3rd ed.). Wiley.</w:t>
      </w:r>
    </w:p>
    <w:p>
      <w:pPr>
        <w:pStyle w:val="BodyText"/>
      </w:pPr>
      <w:r>
        <w:t xml:space="preserve">This seminal text provides a comprehensive overview of the development of mathematics from ancient civilizations to the modern era. For students in Kampala, this book is invaluable for understanding the universal nature of mathematical discovery. It details the contributions of mathematicians such as Euclid, Newton, and Gauss, providing a historical framework that complements the standard Ugandan secondary school syllabus. The text is particularly useful for university-level history of science courses at Makerere University, offering context that helps students appreciate mathematics not just as a set of rules, but as a human endeavor.</w:t>
      </w:r>
    </w:p>
    <w:p>
      <w:pPr>
        <w:pStyle w:val="BodyText"/>
      </w:pPr>
      <w:r>
        <w:t xml:space="preserve">Ifrah, G. (2000).</w:t>
      </w:r>
      <w:r>
        <w:t xml:space="preserve"> </w:t>
      </w:r>
      <w:r>
        <w:rPr>
          <w:iCs/>
          <w:i/>
        </w:rPr>
        <w:t xml:space="preserve">The Universal History of Numbers: From Prehistory to the Invention of the Computer</w:t>
      </w:r>
      <w:r>
        <w:t xml:space="preserve">. Wiley.</w:t>
      </w:r>
    </w:p>
    <w:p>
      <w:pPr>
        <w:pStyle w:val="BodyText"/>
      </w:pPr>
      <w:r>
        <w:t xml:space="preserve">Ifrah’s work is essential for understanding the origins of numerical systems, including those used in African cultures. For educators in Kampala, this book offers rich material to connect abstract mathematical concepts to local cultural heritage. It discusses how different societies, including those in Africa, developed counting systems and arithmetic methods. This resource helps demystify mathematics for Ugandan students by showing that mathematical thinking is indigenous to their own history, thereby fostering a stronger sense of identity and engagement with the subject.</w:t>
      </w:r>
    </w:p>
    <w:p>
      <w:pPr>
        <w:pStyle w:val="BodyText"/>
      </w:pPr>
      <w:r>
        <w:t xml:space="preserve">Singh, S. (2004).</w:t>
      </w:r>
      <w:r>
        <w:t xml:space="preserve"> </w:t>
      </w:r>
      <w:r>
        <w:rPr>
          <w:iCs/>
          <w:i/>
        </w:rPr>
        <w:t xml:space="preserve">Fermat’s Enigma: The Epic Quest to Solve the World’s Greatest Mathematical Problem</w:t>
      </w:r>
      <w:r>
        <w:t xml:space="preserve">. Anchor Books.</w:t>
      </w:r>
    </w:p>
    <w:p>
      <w:pPr>
        <w:pStyle w:val="BodyText"/>
      </w:pPr>
      <w:r>
        <w:t xml:space="preserve">This narrative biography of Pierre de Fermat and the mathematicians who pursued his Last Theorem is highly accessible to high school students in Kampala. It illustrates the perseverance required in mathematical research. The story of Andrew Wiles’ eventual proof serves as a powerful motivational tool for Ugandan students preparing for national examinations. It demonstrates that complex problems can be solved through dedication, a message that resonates deeply with students striving for academic excellence in competitive environments like those found in Kampala’s top secondary schools.</w:t>
      </w:r>
    </w:p>
    <w:bookmarkEnd w:id="22"/>
    <w:bookmarkStart w:id="23" w:name="Xfeeb80b15e276934004737985cfc8a66e7f18ed"/>
    <w:p>
      <w:pPr>
        <w:pStyle w:val="Heading2"/>
      </w:pPr>
      <w:r>
        <w:t xml:space="preserve">African Mathematicians and Regional Context</w:t>
      </w:r>
    </w:p>
    <w:p>
      <w:pPr>
        <w:pStyle w:val="FirstParagraph"/>
      </w:pPr>
      <w:r>
        <w:t xml:space="preserve">Ogunode, O. (2018).</w:t>
      </w:r>
      <w:r>
        <w:t xml:space="preserve"> </w:t>
      </w:r>
      <w:r>
        <w:rPr>
          <w:iCs/>
          <w:i/>
        </w:rPr>
        <w:t xml:space="preserve">Mathematics Education in Africa: Challenges and Opportunities</w:t>
      </w:r>
      <w:r>
        <w:t xml:space="preserve">. Springer.</w:t>
      </w:r>
    </w:p>
    <w:p>
      <w:pPr>
        <w:pStyle w:val="BodyText"/>
      </w:pPr>
      <w:r>
        <w:t xml:space="preserve">This text directly addresses the state of mathematics education across the continent, with specific relevance to Uganda. It analyzes the challenges faced by teachers and students in Kampala, such as resource limitations and curriculum gaps. The book highlights the contributions of African mathematicians who have overcome similar obstacles. It provides a critical perspective on how to improve mathematical literacy in Uganda, making it a vital resource for policy makers and educators aiming to elevate the standard of STEM education in the region.</w:t>
      </w:r>
    </w:p>
    <w:p>
      <w:pPr>
        <w:pStyle w:val="BodyText"/>
      </w:pPr>
      <w:r>
        <w:t xml:space="preserve">Njenga, J. M. (2015).</w:t>
      </w:r>
      <w:r>
        <w:t xml:space="preserve"> </w:t>
      </w:r>
      <w:r>
        <w:rPr>
          <w:iCs/>
          <w:i/>
        </w:rPr>
        <w:t xml:space="preserve">Indigenous Knowledge Systems and Mathematics Education in Kenya and Uganda</w:t>
      </w:r>
      <w:r>
        <w:t xml:space="preserve">. Journal of Mathematics Education, 8(2), 45-60.</w:t>
      </w:r>
    </w:p>
    <w:p>
      <w:pPr>
        <w:pStyle w:val="BodyText"/>
      </w:pPr>
      <w:r>
        <w:t xml:space="preserve">This academic article explores the integration of indigenous knowledge systems into the mathematics curriculum in East Africa. For teachers in Kampala, it offers practical strategies for using local examples—such as traditional weaving patterns, basketry, and agricultural practices—to teach geometric and arithmetic concepts. By bridging the gap between local culture and formal mathematics, this resource helps make the subject more relatable and engaging for Ugandan students, fostering a deeper understanding of mathematical principles through familiar contexts.</w:t>
      </w:r>
    </w:p>
    <w:p>
      <w:pPr>
        <w:pStyle w:val="BodyText"/>
      </w:pPr>
      <w:r>
        <w:t xml:space="preserve">Makinde, O. D. (2019).</w:t>
      </w:r>
      <w:r>
        <w:t xml:space="preserve"> </w:t>
      </w:r>
      <w:r>
        <w:rPr>
          <w:iCs/>
          <w:i/>
        </w:rPr>
        <w:t xml:space="preserve">Profiles of African Mathematicians: Contributions to Global Science</w:t>
      </w:r>
      <w:r>
        <w:t xml:space="preserve">. African Journal of Mathematics and Computer Science Research, 12(3), 112-125.</w:t>
      </w:r>
    </w:p>
    <w:p>
      <w:pPr>
        <w:pStyle w:val="BodyText"/>
      </w:pPr>
      <w:r>
        <w:t xml:space="preserve">This article profiles several prominent African mathematicians, showcasing their contributions to fields such as number theory, cryptography, and applied mathematics. For students in Kampala, seeing role models from their own continent is crucial for inspiration. The article highlights how African mathematicians are actively participating in global scientific discourse. It serves as a counter-narrative to the misconception that mathematics is solely a Western discipline, encouraging Ugandan students to pursue careers in mathematics and related fields with confidence and pride.</w:t>
      </w:r>
    </w:p>
    <w:bookmarkEnd w:id="23"/>
    <w:bookmarkStart w:id="24" w:name="educational-resources-and-pedagogy"/>
    <w:p>
      <w:pPr>
        <w:pStyle w:val="Heading2"/>
      </w:pPr>
      <w:r>
        <w:t xml:space="preserve">Educational Resources and Pedagogy</w:t>
      </w:r>
    </w:p>
    <w:p>
      <w:pPr>
        <w:pStyle w:val="FirstParagraph"/>
      </w:pPr>
      <w:r>
        <w:t xml:space="preserve">Uganda National Examinations Board (UNEB). (2022).</w:t>
      </w:r>
      <w:r>
        <w:t xml:space="preserve"> </w:t>
      </w:r>
      <w:r>
        <w:rPr>
          <w:iCs/>
          <w:i/>
        </w:rPr>
        <w:t xml:space="preserve">Mathematics Syllabus for Senior Secondary Schools</w:t>
      </w:r>
      <w:r>
        <w:t xml:space="preserve">. UNEB Publications.</w:t>
      </w:r>
    </w:p>
    <w:p>
      <w:pPr>
        <w:pStyle w:val="BodyText"/>
      </w:pPr>
      <w:r>
        <w:t xml:space="preserve">As the official governing body for examinations in Uganda, UNEB’s syllabus is the foundational document for mathematics education in Kampala. This annotated bibliography includes it to emphasize its importance as a primary source. The syllabus outlines the specific topics, skills, and competencies expected of students. It reflects the national priorities for mathematical literacy and provides a clear roadmap for teachers. Understanding this document is essential for any educator or researcher working in the Kampala context, as it dictates the content and assessment methods used in schools across the country.</w:t>
      </w:r>
    </w:p>
    <w:p>
      <w:pPr>
        <w:pStyle w:val="BodyText"/>
      </w:pPr>
      <w:r>
        <w:t xml:space="preserve">National Council of Teachers of Mathematics (NCTM). (2020).</w:t>
      </w:r>
      <w:r>
        <w:t xml:space="preserve"> </w:t>
      </w:r>
      <w:r>
        <w:rPr>
          <w:iCs/>
          <w:i/>
        </w:rPr>
        <w:t xml:space="preserve">Principles to Actions: Ensuring Mathematical Success for All</w:t>
      </w:r>
      <w:r>
        <w:t xml:space="preserve">. NCTM.</w:t>
      </w:r>
    </w:p>
    <w:p>
      <w:pPr>
        <w:pStyle w:val="BodyText"/>
      </w:pPr>
      <w:r>
        <w:t xml:space="preserve">While an international publication, this resource is highly relevant for mathematics teachers in Kampala seeking to improve their pedagogical practices. It provides evidence-based strategies for teaching mathematics effectively, focusing on equity, engagement, and conceptual understanding. The principles outlined can be adapted to the Ugandan context to help teachers address diverse learning needs in their classrooms. It encourages a shift from rote memorization to problem-solving and critical thinking, which are essential skills for students in a rapidly developing economy like Uganda’s.</w:t>
      </w:r>
    </w:p>
    <w:bookmarkEnd w:id="24"/>
    <w:p>
      <w:pPr>
        <w:pStyle w:val="BodyText"/>
      </w:pPr>
      <w:r>
        <w:t xml:space="preserve">This annotated bibliography was compiled to support mathematical education and research in Kampala, Uganda. It emphasizes the importance of historical context, African contributions, and practical pedagogy in fostering a strong foundation in mathematics for future generations.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Kampala, Uganda</dc:title>
  <dc:creator/>
  <dc:language>en</dc:language>
  <cp:keywords/>
  <dcterms:created xsi:type="dcterms:W3CDTF">2026-08-08T00:32:47Z</dcterms:created>
  <dcterms:modified xsi:type="dcterms:W3CDTF">2026-08-08T00:32:47Z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