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Dubai</w:t>
      </w:r>
    </w:p>
    <w:bookmarkStart w:id="21" w:name="annotated-bibliography"/>
    <w:p>
      <w:pPr>
        <w:pStyle w:val="Heading1"/>
      </w:pPr>
      <w:r>
        <w:t xml:space="preserve">Annotated Bibliography</w:t>
      </w:r>
    </w:p>
    <w:bookmarkStart w:id="20" w:name="Xfd3027fe59f9c7b9bc7b34ebaa824f1ba4fbbff"/>
    <w:p>
      <w:pPr>
        <w:pStyle w:val="Heading2"/>
      </w:pPr>
      <w:r>
        <w:t xml:space="preserve">The Mathematician in the Context of United Arab Emirates Dubai</w:t>
      </w:r>
    </w:p>
    <w:bookmarkEnd w:id="20"/>
    <w:bookmarkEnd w:id="21"/>
    <w:p>
      <w:pPr>
        <w:pStyle w:val="FirstParagraph"/>
      </w:pPr>
      <w:r>
        <w:t xml:space="preserve">The role of the mathematician has evolved significantly in the modern era, shifting from purely theoretical inquiry to becoming a cornerstone of technological innovation and economic diversification. Nowhere is this transition more evident than in the United Arab Emirates, specifically within the dynamic metropolis of Dubai. As Dubai pursues its ambitious vision to become a global hub for artificial intelligence, blockchain technology, and smart city infrastructure, the demand for advanced mathematical modeling and data science has surged. This annotated bibliography compiles key resources that explore the intersection of mathematical expertise and the strategic development goals of Dubai. These sources provide insight into how the mathematician serves as a critical architect in the construction of Dubai's digital future, contributing to sectors ranging from financial technology to urban planning.</w:t>
      </w:r>
    </w:p>
    <w:p>
      <w:pPr>
        <w:pStyle w:val="BodyText"/>
      </w:pPr>
      <w:r>
        <w:t xml:space="preserve"> </w:t>
      </w:r>
      <w:r>
        <w:t xml:space="preserve">Al-Mulla, A., &amp; Al-Hinai, M. (2021). "Mathematical Modeling in Smart City Development: The Dubai Case Study."</w:t>
      </w:r>
      <w:r>
        <w:t xml:space="preserve"> </w:t>
      </w:r>
      <w:r>
        <w:rPr>
          <w:iCs/>
          <w:i/>
        </w:rPr>
        <w:t xml:space="preserve">Journal of Urban Data Science</w:t>
      </w:r>
      <w:r>
        <w:t xml:space="preserve">, 14(3), 112-129.</w:t>
      </w:r>
      <w:r>
        <w:t xml:space="preserve"> </w:t>
      </w:r>
    </w:p>
    <w:p>
      <w:pPr>
        <w:pStyle w:val="BodyText"/>
      </w:pPr>
      <w:r>
        <w:t xml:space="preserve">This article provides a comprehensive analysis of how mathematical algorithms are utilized to optimize traffic flow, energy consumption, and resource allocation in Dubai. The authors argue that the modern mathematician in the United Arab Emirates is no longer confined to academia but is actively engaged in solving complex urban challenges. The text details specific differential equation models used by Dubai's Smart Dubai Office to predict congestion patterns. This source is essential for understanding the practical application of mathematics in the physical infrastructure of Dubai, highlighting the mathematician's role in enhancing the quality of life for residents through data-driven urban planning.</w:t>
      </w:r>
    </w:p>
    <w:p>
      <w:pPr>
        <w:pStyle w:val="BodyText"/>
      </w:pPr>
      <w:r>
        <w:t xml:space="preserve"> </w:t>
      </w:r>
      <w:r>
        <w:t xml:space="preserve">Dubai Statistics Center. (2022).</w:t>
      </w:r>
      <w:r>
        <w:t xml:space="preserve"> </w:t>
      </w:r>
      <w:r>
        <w:rPr>
          <w:iCs/>
          <w:i/>
        </w:rPr>
        <w:t xml:space="preserve">Dubai Economic Agenda D33: The Role of Data and Analytics</w:t>
      </w:r>
      <w:r>
        <w:t xml:space="preserve">. Government of Dubai Publications.</w:t>
      </w:r>
      <w:r>
        <w:t xml:space="preserve"> </w:t>
      </w:r>
    </w:p>
    <w:p>
      <w:pPr>
        <w:pStyle w:val="BodyText"/>
      </w:pPr>
      <w:r>
        <w:t xml:space="preserve">While primarily a government policy document, this report is a vital resource for understanding the economic framework within which the mathematician operates in Dubai. The D33 agenda aims to double the size of Dubai's economy by 2033, with a heavy emphasis on digital transformation. The report explicitly identifies data scientists and mathematicians as key talent categories required to achieve these goals. It outlines the regulatory environment and incentives provided by the United Arab Emirates to attract global mathematical talent. This source is crucial for contextualizing the professional opportunities available to mathematicians in Dubai, illustrating how the government views mathematical expertise as a strategic asset for national development.</w:t>
      </w:r>
    </w:p>
    <w:p>
      <w:pPr>
        <w:pStyle w:val="BodyText"/>
      </w:pPr>
      <w:r>
        <w:t xml:space="preserve"> </w:t>
      </w:r>
      <w:r>
        <w:t xml:space="preserve">Hassan, R., &amp; Al-Suwaidi, K. (2020). "Cryptocurrency and Blockchain Security: A Mathematical Perspective from the Middle East."</w:t>
      </w:r>
      <w:r>
        <w:t xml:space="preserve"> </w:t>
      </w:r>
      <w:r>
        <w:rPr>
          <w:iCs/>
          <w:i/>
        </w:rPr>
        <w:t xml:space="preserve">International Journal of Financial Mathematics</w:t>
      </w:r>
      <w:r>
        <w:t xml:space="preserve">, 9(2), 45-60.</w:t>
      </w:r>
      <w:r>
        <w:t xml:space="preserve"> </w:t>
      </w:r>
    </w:p>
    <w:p>
      <w:pPr>
        <w:pStyle w:val="BodyText"/>
      </w:pPr>
      <w:r>
        <w:t xml:space="preserve">Dubai has positioned itself as a leading hub for blockchain technology and cryptocurrency in the Middle East. This paper explores the cryptographic foundations of blockchain, emphasizing the critical role of number theory and abstract algebra in securing digital transactions. The authors discuss how mathematicians in Dubai are collaborating with fintech startups to develop secure, scalable financial systems. This source is particularly relevant for understanding the intersection of pure mathematics and the burgeoning fintech sector in the United Arab Emirates. It demonstrates how the mathematician contributes to the integrity and security of Dubai's digital economy, a key pillar of the city's diversification strategy.</w:t>
      </w:r>
    </w:p>
    <w:p>
      <w:pPr>
        <w:pStyle w:val="BodyText"/>
      </w:pPr>
      <w:r>
        <w:t xml:space="preserve"> </w:t>
      </w:r>
      <w:r>
        <w:t xml:space="preserve">Khalifa University of Science and Technology. (2023).</w:t>
      </w:r>
      <w:r>
        <w:t xml:space="preserve"> </w:t>
      </w:r>
      <w:r>
        <w:rPr>
          <w:iCs/>
          <w:i/>
        </w:rPr>
        <w:t xml:space="preserve">Annual Report on Research in Applied Mathematics and AI</w:t>
      </w:r>
      <w:r>
        <w:t xml:space="preserve">. Abu Dhabi/Dubai Academic Consortium.</w:t>
      </w:r>
      <w:r>
        <w:t xml:space="preserve"> </w:t>
      </w:r>
    </w:p>
    <w:p>
      <w:pPr>
        <w:pStyle w:val="BodyText"/>
      </w:pPr>
      <w:r>
        <w:t xml:space="preserve">This report highlights the collaborative research efforts between academic institutions in the United Arab Emirates, including those with significant operations in Dubai. It focuses on the integration of artificial intelligence with advanced mathematical techniques. The document showcases projects where mathematicians are developing machine learning algorithms tailored for Arabic language processing and regional market analysis. This source is valuable for understanding the academic landscape and the research priorities of the region. It illustrates how the mathematician in Dubai is at the forefront of AI development, bridging the gap between theoretical computer science and practical applications in the local market.</w:t>
      </w:r>
    </w:p>
    <w:p>
      <w:pPr>
        <w:pStyle w:val="BodyText"/>
      </w:pPr>
      <w:r>
        <w:t xml:space="preserve"> </w:t>
      </w:r>
      <w:r>
        <w:t xml:space="preserve">Smith, J., &amp; Al-Mansoori, L. (2021). "Optimization Algorithms in Logistics: Enhancing Dubai's Supply Chain Efficiency."</w:t>
      </w:r>
      <w:r>
        <w:t xml:space="preserve"> </w:t>
      </w:r>
      <w:r>
        <w:rPr>
          <w:iCs/>
          <w:i/>
        </w:rPr>
        <w:t xml:space="preserve">Operations Research in the Gulf Region</w:t>
      </w:r>
      <w:r>
        <w:t xml:space="preserve">, 7(1), 22-38.</w:t>
      </w:r>
      <w:r>
        <w:t xml:space="preserve"> </w:t>
      </w:r>
    </w:p>
    <w:p>
      <w:pPr>
        <w:pStyle w:val="BodyText"/>
      </w:pPr>
      <w:r>
        <w:t xml:space="preserve">As a global logistics hub, Dubai relies heavily on efficient supply chain management. This article examines the use of linear programming and network optimization algorithms to streamline operations at Jebel Ali Port and Dubai International Airport. The authors argue that the mathematician plays a pivotal role in reducing costs and improving delivery times through sophisticated modeling. This source provides a concrete example of how mathematical optimization is applied in one of Dubai's most critical economic sectors. It underscores the importance of operations research and the mathematician's contribution to maintaining Dubai's competitive edge in global trade.</w:t>
      </w:r>
    </w:p>
    <w:p>
      <w:pPr>
        <w:pStyle w:val="BodyText"/>
      </w:pPr>
      <w:r>
        <w:t xml:space="preserve"> </w:t>
      </w:r>
      <w:r>
        <w:t xml:space="preserve">United Arab Emirates Ministry of Education. (2022).</w:t>
      </w:r>
      <w:r>
        <w:t xml:space="preserve"> </w:t>
      </w:r>
      <w:r>
        <w:rPr>
          <w:iCs/>
          <w:i/>
        </w:rPr>
        <w:t xml:space="preserve">STEM Education Strategy 2031: Cultivating the Next Generation of Mathematicians</w:t>
      </w:r>
      <w:r>
        <w:t xml:space="preserve">. Federal Government Publications.</w:t>
      </w:r>
      <w:r>
        <w:t xml:space="preserve"> </w:t>
      </w:r>
    </w:p>
    <w:p>
      <w:pPr>
        <w:pStyle w:val="BodyText"/>
      </w:pPr>
      <w:r>
        <w:t xml:space="preserve">This policy document outlines the United Arab Emirates' long-term strategy for improving science, technology, engineering, and mathematics (STEM) education. It places a strong emphasis on fostering a culture of mathematical thinking from an early age to support the nation's innovation goals. The report details initiatives in Dubai schools to integrate advanced mathematical concepts into the curriculum and to encourage students to pursue careers in mathematics. This source is essential for understanding the educational pipeline that will supply the future workforce of mathematicians in Dubai. It highlights the government's commitment to building a sustainable ecosystem for mathematical talent within the country.</w:t>
      </w:r>
    </w:p>
    <w:p>
      <w:pPr>
        <w:pStyle w:val="BodyText"/>
      </w:pPr>
      <w:r>
        <w:t xml:space="preserve"> </w:t>
      </w:r>
      <w:r>
        <w:t xml:space="preserve">Al-Farsi, N. (2023). "Actuarial Science and Risk Management in Dubai's Insurance Sector."</w:t>
      </w:r>
      <w:r>
        <w:t xml:space="preserve"> </w:t>
      </w:r>
      <w:r>
        <w:rPr>
          <w:iCs/>
          <w:i/>
        </w:rPr>
        <w:t xml:space="preserve">Gulf Journal of Risk and Insurance</w:t>
      </w:r>
      <w:r>
        <w:t xml:space="preserve">, 11(4), 89-104.</w:t>
      </w:r>
      <w:r>
        <w:t xml:space="preserve"> </w:t>
      </w:r>
    </w:p>
    <w:p>
      <w:pPr>
        <w:pStyle w:val="BodyText"/>
      </w:pPr>
      <w:r>
        <w:t xml:space="preserve">The insurance industry in Dubai is rapidly growing, driven by the city's expanding real estate and tourism sectors. This article discusses the application of probability theory and statistical modeling in assessing risk and pricing insurance products. The author highlights the increasing demand for actuaries—mathematicians specializing in risk—in Dubai's financial services industry. This source provides insight into a specialized but crucial role for the mathematician in the United Arab Emirates. It demonstrates how mathematical expertise is used to ensure financial stability and protect assets in a high-growth economy like Dubai.</w:t>
      </w:r>
    </w:p>
    <w:p>
      <w:pPr>
        <w:pStyle w:val="BodyText"/>
      </w:pPr>
      <w:r>
        <w:t xml:space="preserve">This annotated bibliography is intended for educational and informational purposes regarding the role of mathematicians in the United Arab Emirates Dubai.</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Mathematician in the Context of United Arab Emirates Dubai</dc:title>
  <dc:creator/>
  <dc:language>en</dc:language>
  <cp:keywords/>
  <dcterms:created xsi:type="dcterms:W3CDTF">2026-08-07T17:44:45Z</dcterms:created>
  <dcterms:modified xsi:type="dcterms:W3CDTF">2026-08-07T17:44:45Z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