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Mathematicians</w:t>
      </w:r>
      <w:r>
        <w:t xml:space="preserve"> </w:t>
      </w:r>
      <w:r>
        <w:t xml:space="preserve">and</w:t>
      </w:r>
      <w:r>
        <w:t xml:space="preserve"> </w:t>
      </w:r>
      <w:r>
        <w:t xml:space="preserve">the</w:t>
      </w:r>
      <w:r>
        <w:t xml:space="preserve"> </w:t>
      </w:r>
      <w:r>
        <w:t xml:space="preserve">Manchester</w:t>
      </w:r>
      <w:r>
        <w:t xml:space="preserve"> </w:t>
      </w:r>
      <w:r>
        <w:t xml:space="preserve">Tradition</w:t>
      </w:r>
    </w:p>
    <w:bookmarkStart w:id="20" w:name="X21010148cbf222a132c9d2eb8a37068d76b389e"/>
    <w:p>
      <w:pPr>
        <w:pStyle w:val="Heading1"/>
      </w:pPr>
      <w:r>
        <w:t xml:space="preserve">Annotated Bibliography: The Manchester Tradition in Mathematics</w:t>
      </w:r>
    </w:p>
    <w:p>
      <w:pPr>
        <w:pStyle w:val="FirstParagraph"/>
      </w:pPr>
      <w:r>
        <w:rPr>
          <w:bCs/>
          <w:b/>
        </w:rPr>
        <w:t xml:space="preserve">Context:</w:t>
      </w:r>
      <w:r>
        <w:t xml:space="preserve"> </w:t>
      </w:r>
      <w:r>
        <w:t xml:space="preserve">United Kingdom, Manchester</w:t>
      </w:r>
      <w:r>
        <w:br/>
      </w:r>
      <w:r>
        <w:rPr>
          <w:bCs/>
          <w:b/>
        </w:rPr>
        <w:t xml:space="preserve">Subject:</w:t>
      </w:r>
      <w:r>
        <w:t xml:space="preserve"> </w:t>
      </w:r>
      <w:r>
        <w:t xml:space="preserve">History of Mathematics and Prominent Mathematicians</w:t>
      </w:r>
      <w:r>
        <w:br/>
      </w:r>
      <w:r>
        <w:rPr>
          <w:bCs/>
          <w:b/>
        </w:rPr>
        <w:t xml:space="preserve">Format:</w:t>
      </w:r>
      <w:r>
        <w:t xml:space="preserve"> </w:t>
      </w:r>
      <w:r>
        <w:t xml:space="preserve">Academic Annotated Bibliography</w:t>
      </w:r>
    </w:p>
    <w:bookmarkEnd w:id="20"/>
    <w:p>
      <w:pPr>
        <w:pStyle w:val="BodyText"/>
      </w:pPr>
      <w:r>
        <w:t xml:space="preserve">This annotated bibliography compiles essential literature regarding the history of mathematics within the United Kingdom, with a specific focus on the city of Manchester. Manchester holds a unique position in the global history of mathematics, serving as the birthplace of the modern computer and the home of the "Manchester School" of mathematics. The following entries explore the lives and works of key mathematicians associated with the University of Manchester and its predecessor institutions, including the Victoria University of Manchester and Owens College. These sources provide a comprehensive overview of how local academic environments shaped global mathematical theory and computational science.</w:t>
      </w:r>
    </w:p>
    <w:bookmarkStart w:id="21" w:name="primary-sources-and-biographical-studies"/>
    <w:p>
      <w:pPr>
        <w:pStyle w:val="Heading2"/>
      </w:pPr>
      <w:r>
        <w:t xml:space="preserve">Primary Sources and Biographical Studies</w:t>
      </w:r>
    </w:p>
    <w:p>
      <w:pPr>
        <w:pStyle w:val="FirstParagraph"/>
      </w:pPr>
      <w:r>
        <w:t xml:space="preserve">Hodges, A. (1983).</w:t>
      </w:r>
      <w:r>
        <w:t xml:space="preserve"> </w:t>
      </w:r>
      <w:r>
        <w:rPr>
          <w:iCs/>
          <w:i/>
        </w:rPr>
        <w:t xml:space="preserve">Alan Turing: The Enigma</w:t>
      </w:r>
      <w:r>
        <w:t xml:space="preserve">. London: Burnett Books.</w:t>
      </w:r>
    </w:p>
    <w:p>
      <w:pPr>
        <w:pStyle w:val="BodyText"/>
      </w:pPr>
      <w:r>
        <w:t xml:space="preserve">This definitive biography is essential for understanding the life of Alan Turing, arguably the most famous mathematician associated with Manchester. While Turing spent his formative years at Cambridge, his most significant contributions to computer science occurred during his tenure at the University of Manchester. Hodges details Turing's work on the Manchester Mark 1, the first stored-program computer, and his theoretical foundations of artificial intelligence. For a reader in Manchester, this text provides crucial context for the city's claim as the cradle of the digital age. It is a rigorous, well-researched account that balances Turing's mathematical genius with the tragic social circumstances of his life in the United Kingdom.</w:t>
      </w:r>
    </w:p>
    <w:p>
      <w:pPr>
        <w:pStyle w:val="BodyText"/>
      </w:pPr>
      <w:r>
        <w:t xml:space="preserve">Gray, J. (1998).</w:t>
      </w:r>
      <w:r>
        <w:t xml:space="preserve"> </w:t>
      </w:r>
      <w:r>
        <w:rPr>
          <w:iCs/>
          <w:i/>
        </w:rPr>
        <w:t xml:space="preserve">Charles Babbage: The Father of the Computer</w:t>
      </w:r>
      <w:r>
        <w:t xml:space="preserve">. Cambridge: Cambridge University Press.</w:t>
      </w:r>
    </w:p>
    <w:p>
      <w:pPr>
        <w:pStyle w:val="BodyText"/>
      </w:pPr>
      <w:r>
        <w:t xml:space="preserve">Although Charles Babbage is often associated with London, his intellectual lineage is deeply connected to the broader British mathematical tradition that flourished in the north. This biography explores the development of the Analytical Engine, a concept that directly influenced the later work of mathematicians in Manchester. The text is valuable for understanding the mechanical precursors to the electronic computers developed at the University of Manchester in the 1940s. It highlights the continuity of British mathematical innovation from the Victorian era to the modern period, providing a necessary backdrop for studying the Manchester School.</w:t>
      </w:r>
    </w:p>
    <w:p>
      <w:pPr>
        <w:pStyle w:val="BodyText"/>
      </w:pPr>
      <w:r>
        <w:t xml:space="preserve">Copeland, B. J. (Ed.). (2004).</w:t>
      </w:r>
      <w:r>
        <w:t xml:space="preserve"> </w:t>
      </w:r>
      <w:r>
        <w:rPr>
          <w:iCs/>
          <w:i/>
        </w:rPr>
        <w:t xml:space="preserve">The Essential Turing: Seminal Writings in Computing, Logic, Philosophy, Artificial Intelligence, and AI Ethics</w:t>
      </w:r>
      <w:r>
        <w:t xml:space="preserve">. Oxford: Clarendon Press.</w:t>
      </w:r>
    </w:p>
    <w:p>
      <w:pPr>
        <w:pStyle w:val="BodyText"/>
      </w:pPr>
      <w:r>
        <w:t xml:space="preserve">This collection of primary texts is indispensable for any academic study of the mathematician Alan Turing. It includes his seminal paper "On Computable Numbers," as well as his later reports written while working at the University of Manchester. For students and researchers in the United Kingdom, this volume offers direct access to the logic that underpins modern computing. The annotations provide historical context regarding the development of the Manchester Mark 1 and the collaboration between Turing and other mathematicians at the institution. It serves as a primary source for understanding the technical achievements of the Manchester computing team.</w:t>
      </w:r>
    </w:p>
    <w:bookmarkEnd w:id="21"/>
    <w:bookmarkStart w:id="22" w:name="X9eecd80fd761877652f283325c044ab25282009"/>
    <w:p>
      <w:pPr>
        <w:pStyle w:val="Heading2"/>
      </w:pPr>
      <w:r>
        <w:t xml:space="preserve">Institutional History and the Manchester School</w:t>
      </w:r>
    </w:p>
    <w:p>
      <w:pPr>
        <w:pStyle w:val="FirstParagraph"/>
      </w:pPr>
      <w:r>
        <w:t xml:space="preserve">Walker, R. (2000).</w:t>
      </w:r>
      <w:r>
        <w:t xml:space="preserve"> </w:t>
      </w:r>
      <w:r>
        <w:rPr>
          <w:iCs/>
          <w:i/>
        </w:rPr>
        <w:t xml:space="preserve">The History of the University of Manchester: 1824-1999</w:t>
      </w:r>
      <w:r>
        <w:t xml:space="preserve">. Manchester: Manchester University Press.</w:t>
      </w:r>
    </w:p>
    <w:p>
      <w:pPr>
        <w:pStyle w:val="BodyText"/>
      </w:pPr>
      <w:r>
        <w:t xml:space="preserve">This comprehensive institutional history provides a detailed account of the development of mathematics as a discipline within Manchester. It traces the evolution from Owens College to the Victoria University of Manchester and finally to the modern University of Manchester. The text highlights the contributions of key figures such as Arthur Cayley and James Joseph Sylvester, who helped establish the "Manchester School" of mathematics in the 19th century. For a local audience, this book contextualizes the city's academic heritage, demonstrating how Manchester became a global hub for mathematical research, particularly in algebra and number theory.</w:t>
      </w:r>
    </w:p>
    <w:p>
      <w:pPr>
        <w:pStyle w:val="BodyText"/>
      </w:pPr>
      <w:r>
        <w:t xml:space="preserve">Lavington, S. (1980).</w:t>
      </w:r>
      <w:r>
        <w:t xml:space="preserve"> </w:t>
      </w:r>
      <w:r>
        <w:rPr>
          <w:iCs/>
          <w:i/>
        </w:rPr>
        <w:t xml:space="preserve">Early British Computers</w:t>
      </w:r>
      <w:r>
        <w:t xml:space="preserve">. Manchester: Manchester University Press.</w:t>
      </w:r>
    </w:p>
    <w:p>
      <w:pPr>
        <w:pStyle w:val="BodyText"/>
      </w:pPr>
      <w:r>
        <w:t xml:space="preserve">This technical history focuses specifically on the development of computing technology in the United Kingdom, with a heavy emphasis on the work done in Manchester. Lavington details the construction of the Manchester Baby and the Manchester Mark 1, documenting the collaboration between mathematicians and engineers. The book is a critical resource for understanding the practical application of mathematical theory in the post-war era. It provides specific details on the roles played by mathematicians such as Frederic C. Williams and Tom Kilburn, who were instrumental in translating Turing's abstract concepts into functioning hardware at the University of Manchester.</w:t>
      </w:r>
    </w:p>
    <w:p>
      <w:pPr>
        <w:pStyle w:val="BodyText"/>
      </w:pPr>
      <w:r>
        <w:t xml:space="preserve">Dyson, G. (2012).</w:t>
      </w:r>
      <w:r>
        <w:t xml:space="preserve"> </w:t>
      </w:r>
      <w:r>
        <w:rPr>
          <w:iCs/>
          <w:i/>
        </w:rPr>
        <w:t xml:space="preserve">Turing's Cathedral: The Origins of the Digital Universe</w:t>
      </w:r>
      <w:r>
        <w:t xml:space="preserve">. New York: Pantheon Books.</w:t>
      </w:r>
    </w:p>
    <w:p>
      <w:pPr>
        <w:pStyle w:val="BodyText"/>
      </w:pPr>
      <w:r>
        <w:t xml:space="preserve">While published in the United States, this book is centered on the events that took place in Manchester. Dyson provides a narrative history of the Institute for Advanced Study and its connection to the development of computing in Manchester. The text offers a vivid portrayal of the intellectual environment that allowed mathematicians to revolutionize the world. It is particularly useful for understanding the global impact of the Manchester mathematicians. The book argues that the digital revolution began not in Silicon Valley, but in the laboratories of the University of Manchester, making it a vital read for anyone interested in the city's contribution to modern science.</w:t>
      </w:r>
    </w:p>
    <w:bookmarkEnd w:id="22"/>
    <w:bookmarkStart w:id="23" w:name="specialized-mathematical-contributions"/>
    <w:p>
      <w:pPr>
        <w:pStyle w:val="Heading2"/>
      </w:pPr>
      <w:r>
        <w:t xml:space="preserve">Specialized Mathematical Contributions</w:t>
      </w:r>
    </w:p>
    <w:p>
      <w:pPr>
        <w:pStyle w:val="FirstParagraph"/>
      </w:pPr>
      <w:r>
        <w:t xml:space="preserve">Ball, W. W. R. (1960).</w:t>
      </w:r>
      <w:r>
        <w:t xml:space="preserve"> </w:t>
      </w:r>
      <w:r>
        <w:rPr>
          <w:iCs/>
          <w:i/>
        </w:rPr>
        <w:t xml:space="preserve">A Short Account of the History of Mathematics</w:t>
      </w:r>
      <w:r>
        <w:t xml:space="preserve"> </w:t>
      </w:r>
      <w:r>
        <w:t xml:space="preserve">(4th ed.). London: Dover Publications.</w:t>
      </w:r>
    </w:p>
    <w:p>
      <w:pPr>
        <w:pStyle w:val="BodyText"/>
      </w:pPr>
      <w:r>
        <w:t xml:space="preserve">Written by William Whitworth Ball, a mathematician who taught at the University of Dublin but was deeply connected to the British mathematical community, this classic text provides a broad overview of the field. It includes significant sections on the contributions of British mathematicians, including those associated with the northern universities. While not exclusively about Manchester, it provides the necessary theoretical background to understand the work of the mathematicians who later established the city's reputation. It is a foundational text for understanding the lineage of mathematical thought that led to the advancements made in Manchester during the 19th and 20th centuries.</w:t>
      </w:r>
    </w:p>
    <w:p>
      <w:pPr>
        <w:pStyle w:val="BodyText"/>
      </w:pPr>
      <w:r>
        <w:t xml:space="preserve">Hodges, A. (1992).</w:t>
      </w:r>
      <w:r>
        <w:t xml:space="preserve"> </w:t>
      </w:r>
      <w:r>
        <w:rPr>
          <w:iCs/>
          <w:i/>
        </w:rPr>
        <w:t xml:space="preserve">Alan Turing: The Enigma</w:t>
      </w:r>
      <w:r>
        <w:t xml:space="preserve"> </w:t>
      </w:r>
      <w:r>
        <w:t xml:space="preserve">(Revised Edition). London: Vintage Books.</w:t>
      </w:r>
    </w:p>
    <w:p>
      <w:pPr>
        <w:pStyle w:val="BodyText"/>
      </w:pPr>
      <w:r>
        <w:t xml:space="preserve">This revised edition of Hodges' biography includes additional material regarding Turing's later years in Manchester. It offers deeper insights into his work on morphogenesis and his interactions with the local scientific community. For a bibliography focused on Manchester, this edition is preferable as it expands on the specific contributions Turing made while residing in the city. It reinforces the narrative that Manchester was not just a workplace for Turing, but a place where he continued to push the boundaries of mathematical biology and logic until the end of his life.</w:t>
      </w:r>
    </w:p>
    <w:bookmarkEnd w:id="23"/>
    <w:p>
      <w:pPr>
        <w:pStyle w:val="BodyText"/>
      </w:pPr>
      <w:r>
        <w:rPr>
          <w:bCs/>
          <w:b/>
        </w:rPr>
        <w:t xml:space="preserve">Note:</w:t>
      </w:r>
      <w:r>
        <w:t xml:space="preserve"> </w:t>
      </w:r>
      <w:r>
        <w:t xml:space="preserve">This annotated bibliography is designed for academic and educational use within the United Kingdom, specifically tailored to the historical and cultural context of Manchester. All citations follow standard academic formatting conventions.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Mathematicians and the Manchester Tradition</dc:title>
  <dc:creator/>
  <dc:language>en</dc:language>
  <cp:keywords/>
  <dcterms:created xsi:type="dcterms:W3CDTF">2026-08-07T21:39:28Z</dcterms:created>
  <dcterms:modified xsi:type="dcterms:W3CDTF">2026-08-07T21:39:28Z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