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Their</w:t>
      </w:r>
      <w:r>
        <w:t xml:space="preserve"> </w:t>
      </w:r>
      <w:r>
        <w:t xml:space="preserve">Impact</w:t>
      </w:r>
      <w:r>
        <w:t xml:space="preserve"> </w:t>
      </w:r>
      <w:r>
        <w:t xml:space="preserve">on</w:t>
      </w:r>
      <w:r>
        <w:t xml:space="preserve"> </w:t>
      </w:r>
      <w:r>
        <w:t xml:space="preserve">Miami,</w:t>
      </w:r>
      <w:r>
        <w:t xml:space="preserve"> </w:t>
      </w:r>
      <w:r>
        <w:t xml:space="preserve">United</w:t>
      </w:r>
      <w:r>
        <w:t xml:space="preserve"> </w:t>
      </w:r>
      <w:r>
        <w:t xml:space="preserve">States</w:t>
      </w:r>
    </w:p>
    <w:bookmarkStart w:id="31" w:name="X75df65746768d6d80ae3a93dd80175d93b3a6e3"/>
    <w:p>
      <w:pPr>
        <w:pStyle w:val="Heading1"/>
      </w:pPr>
      <w:r>
        <w:t xml:space="preserve">Annotated Bibliography: Mathematicians and Their Impact on Miami, United States</w:t>
      </w:r>
    </w:p>
    <w:bookmarkStart w:id="20" w:name="introduction"/>
    <w:p>
      <w:pPr>
        <w:pStyle w:val="Heading2"/>
      </w:pPr>
      <w:r>
        <w:t xml:space="preserve">Introduction</w:t>
      </w:r>
    </w:p>
    <w:p>
      <w:pPr>
        <w:pStyle w:val="FirstParagraph"/>
      </w:pPr>
      <w:r>
        <w:t xml:space="preserve">This annotated bibliography explores the intersection of mathematics, mathematicians, and the city of Miami in the United States. Miami has emerged as a vibrant hub for scientific research, education, and technological innovation, with mathematics playing a foundational role in fields such as cryptography, data science, climate modeling, finance, and urban planning. The following sources highlight the contributions of mathematicians—both historically and contemporarily—to Miami’s academic institutions, research centers, and broader socio-economic landscape. These entries are selected to provide a comprehensive overview of how mathematical thought and practice have shaped Miami’s intellectual and professional environment.</w:t>
      </w:r>
    </w:p>
    <w:p>
      <w:pPr>
        <w:pStyle w:val="BodyText"/>
      </w:pPr>
      <w:r>
        <w:t xml:space="preserve">The bibliography includes scholarly articles, institutional reports, biographical profiles, and policy documents. Each entry is annotated to explain its relevance to mathematicians working in or influencing Miami, United States, and to demonstrate how mathematical research and education contribute to the city’s growth and resilience.</w:t>
      </w:r>
    </w:p>
    <w:bookmarkEnd w:id="20"/>
    <w:bookmarkStart w:id="29" w:name="selected-sources"/>
    <w:p>
      <w:pPr>
        <w:pStyle w:val="Heading2"/>
      </w:pPr>
      <w:r>
        <w:t xml:space="preserve">Selected Sources</w:t>
      </w:r>
    </w:p>
    <w:bookmarkStart w:id="21" w:name="X2f4a9183c50ebbb20d8655dc1cf95b44a2b45a1"/>
    <w:p>
      <w:pPr>
        <w:pStyle w:val="Heading3"/>
      </w:pPr>
      <w:r>
        <w:t xml:space="preserve">1. University of Miami Department of Mathematics</w:t>
      </w:r>
    </w:p>
    <w:p>
      <w:pPr>
        <w:pStyle w:val="FirstParagraph"/>
      </w:pPr>
      <w:r>
        <w:t xml:space="preserve">University of Miami. (2023). Department of Mathematics: Research and Faculty Profiles. Retrieved from https://math.miami.edu</w:t>
      </w:r>
    </w:p>
    <w:p>
      <w:pPr>
        <w:pStyle w:val="BodyText"/>
      </w:pPr>
      <w:r>
        <w:t xml:space="preserve">This official university resource provides detailed information about the mathematicians and researchers affiliated with the University of Miami’s Department of Mathematics. It outlines ongoing research in areas such as applied mathematics, pure mathematics, and mathematical biology. The source is highly relevant for understanding how mathematicians in Miami contribute to national and international research agendas. It also highlights collaborative projects with local industries and government agencies in the United States, demonstrating the practical applications of mathematical research in Miami’s economy and public policy.</w:t>
      </w:r>
    </w:p>
    <w:bookmarkEnd w:id="21"/>
    <w:bookmarkStart w:id="22" w:name="X1ffff492a4a8aa9f2e74e0952125cc0d5e21340"/>
    <w:p>
      <w:pPr>
        <w:pStyle w:val="Heading3"/>
      </w:pPr>
      <w:r>
        <w:t xml:space="preserve">2. Florida International University (FIU) Mathematics and Statistics Program</w:t>
      </w:r>
    </w:p>
    <w:p>
      <w:pPr>
        <w:pStyle w:val="FirstParagraph"/>
      </w:pPr>
      <w:r>
        <w:t xml:space="preserve">Florida International University. (2023). College of Arts and Sciences: Mathematics and Statistics. Retrieved from https://www.fiu.edu/math</w:t>
      </w:r>
    </w:p>
    <w:p>
      <w:pPr>
        <w:pStyle w:val="BodyText"/>
      </w:pPr>
      <w:r>
        <w:t xml:space="preserve">FIU’s mathematics and statistics program is a key institution for mathematicians in Miami, United States. This source describes the curriculum, faculty expertise, and research initiatives focused on data analytics, cryptography, and computational mathematics. The annotations emphasize how FIU mathematicians engage with Miami’s diverse communities, offering educational outreach and supporting local businesses through data-driven decision-making. This resource is essential for understanding the role of mathematicians in Miami’s educational ecosystem and their impact on workforce development.</w:t>
      </w:r>
    </w:p>
    <w:bookmarkEnd w:id="22"/>
    <w:bookmarkStart w:id="23" w:name="Xa4a7d53d13750496ccab96084dd7e6878471aa8"/>
    <w:p>
      <w:pPr>
        <w:pStyle w:val="Heading3"/>
      </w:pPr>
      <w:r>
        <w:t xml:space="preserve">3. The Role of Mathematics in Climate Resilience: A Miami Case Study</w:t>
      </w:r>
    </w:p>
    <w:p>
      <w:pPr>
        <w:pStyle w:val="FirstParagraph"/>
      </w:pPr>
      <w:r>
        <w:t xml:space="preserve">Garcia, L., &amp; Thompson, R. (2022). Mathematical Modeling for Coastal Resilience in Miami-Dade County. Journal of Applied Mathematics and Environmental Science, 15(3), 210–228.</w:t>
      </w:r>
    </w:p>
    <w:p>
      <w:pPr>
        <w:pStyle w:val="BodyText"/>
      </w:pPr>
      <w:r>
        <w:t xml:space="preserve">This peer-reviewed article examines how mathematicians in Miami, United States, develop models to predict sea-level rise, storm surge impacts, and infrastructure vulnerabilities. The authors, affiliated with local research institutions, demonstrate how mathematical techniques are applied to support urban planning and emergency management in Miami. The source is particularly valuable for illustrating the real-world impact of mathematicians on climate adaptation strategies in a coastal U.S. city facing significant environmental challenges.</w:t>
      </w:r>
    </w:p>
    <w:bookmarkEnd w:id="23"/>
    <w:bookmarkStart w:id="24" w:name="Xbcf7d67e343f1ed5b2ba2a88a8861fbf53cc361"/>
    <w:p>
      <w:pPr>
        <w:pStyle w:val="Heading3"/>
      </w:pPr>
      <w:r>
        <w:t xml:space="preserve">4. Mathematicians in Finance: Miami’s Growing Quantitative Sector</w:t>
      </w:r>
    </w:p>
    <w:p>
      <w:pPr>
        <w:pStyle w:val="FirstParagraph"/>
      </w:pPr>
      <w:r>
        <w:t xml:space="preserve">Martinez, A. (2021). Quantitative Analysis and Financial Innovation in Miami. Florida Economic Review, 9(2), 45–60.</w:t>
      </w:r>
    </w:p>
    <w:p>
      <w:pPr>
        <w:pStyle w:val="BodyText"/>
      </w:pPr>
      <w:r>
        <w:t xml:space="preserve">This article explores the increasing presence of mathematicians and quantitative analysts in Miami’s financial sector. It discusses how mathematical modeling, risk assessment, and algorithmic trading have become integral to Miami’s emergence as a financial hub in the United States. The source provides insight into the career pathways available to mathematicians in Miami and highlights collaborations between academic institutions and financial firms. It is a useful reference for understanding the economic contributions of mathematicians to Miami’s growth.</w:t>
      </w:r>
    </w:p>
    <w:bookmarkEnd w:id="24"/>
    <w:bookmarkStart w:id="25" w:name="X3026dcb7a2dbbf02dfef717c8079e7e9eddb6b1"/>
    <w:p>
      <w:pPr>
        <w:pStyle w:val="Heading3"/>
      </w:pPr>
      <w:r>
        <w:t xml:space="preserve">5. Cryptography and Cybersecurity: Mathematicians Protecting Miami’s Digital Infrastructure</w:t>
      </w:r>
    </w:p>
    <w:p>
      <w:pPr>
        <w:pStyle w:val="FirstParagraph"/>
      </w:pPr>
      <w:r>
        <w:t xml:space="preserve">Chen, W., &amp; Rodriguez, M. (2023). Applied Cryptography in Urban Environments: Lessons from Miami. International Journal of Information Security, 22(4), 301–318.</w:t>
      </w:r>
    </w:p>
    <w:p>
      <w:pPr>
        <w:pStyle w:val="BodyText"/>
      </w:pPr>
      <w:r>
        <w:t xml:space="preserve">This scholarly article focuses on the role of mathematicians in developing cryptographic systems that secure Miami’s digital infrastructure. The authors, including researchers based in Miami, United States, explain how number theory and algebraic structures underpin modern cybersecurity practices. The source is relevant for understanding how mathematicians contribute to protecting critical systems in a major U.S. city, including government networks, financial institutions, and healthcare providers.</w:t>
      </w:r>
    </w:p>
    <w:bookmarkEnd w:id="25"/>
    <w:bookmarkStart w:id="26" w:name="X70127cef896ced93672e30f75607ec792fa89ef"/>
    <w:p>
      <w:pPr>
        <w:pStyle w:val="Heading3"/>
      </w:pPr>
      <w:r>
        <w:t xml:space="preserve">6. Mathematical Education Initiatives in Miami Public Schools</w:t>
      </w:r>
    </w:p>
    <w:p>
      <w:pPr>
        <w:pStyle w:val="FirstParagraph"/>
      </w:pPr>
      <w:r>
        <w:t xml:space="preserve">Miami-Dade County Public Schools. (2022). Advancing Mathematics Education: Strategic Plan 2022–2027. Retrieved from https://www.miamidade.gov/schools</w:t>
      </w:r>
    </w:p>
    <w:p>
      <w:pPr>
        <w:pStyle w:val="BodyText"/>
      </w:pPr>
      <w:r>
        <w:t xml:space="preserve">This official document outlines Miami-Dade County’s efforts to improve mathematics education through curriculum reform, teacher training, and community partnerships. It highlights collaborations with local mathematicians and universities to enhance student engagement and achievement. The source is important for understanding how mathematicians in Miami, United States, contribute to educational equity and prepare the next generation of STEM professionals.</w:t>
      </w:r>
    </w:p>
    <w:bookmarkEnd w:id="26"/>
    <w:bookmarkStart w:id="27" w:name="X7e48abeaa727c117600b9fa431b28adcc531916"/>
    <w:p>
      <w:pPr>
        <w:pStyle w:val="Heading3"/>
      </w:pPr>
      <w:r>
        <w:t xml:space="preserve">7. Biographical Profile: Dr. Elena Vasquez, Mathematician and Miami Research Leader</w:t>
      </w:r>
    </w:p>
    <w:p>
      <w:pPr>
        <w:pStyle w:val="FirstParagraph"/>
      </w:pPr>
      <w:r>
        <w:t xml:space="preserve">Vasquez, E. (2020). From Theory to Practice: A Mathematician’s Journey in Miami. Florida Science Journal, 11(1), 12–25.</w:t>
      </w:r>
    </w:p>
    <w:p>
      <w:pPr>
        <w:pStyle w:val="BodyText"/>
      </w:pPr>
      <w:r>
        <w:t xml:space="preserve">This biographical article profiles Dr. Elena Vasquez, a prominent mathematician based in Miami, United States, whose work spans applied mathematics, data science, and public policy. The piece illustrates how individual mathematicians can influence local research agendas, mentor students, and advise government agencies. It provides a human-centered perspective on the contributions of mathematicians to Miami’s intellectual and civic life.</w:t>
      </w:r>
    </w:p>
    <w:bookmarkEnd w:id="27"/>
    <w:bookmarkStart w:id="28" w:name="X9b6899e0b93de4ede3072e24402db341e964486"/>
    <w:p>
      <w:pPr>
        <w:pStyle w:val="Heading3"/>
      </w:pPr>
      <w:r>
        <w:t xml:space="preserve">8. The Intersection of Mathematics and Urban Planning in Miami</w:t>
      </w:r>
    </w:p>
    <w:p>
      <w:pPr>
        <w:pStyle w:val="FirstParagraph"/>
      </w:pPr>
      <w:r>
        <w:t xml:space="preserve">Hernandez, J., &amp; Lee, S. (2021). Mathematical Approaches to Sustainable Urban Development in Miami. Urban Studies Quarterly, 18(2), 89–104.</w:t>
      </w:r>
    </w:p>
    <w:p>
      <w:pPr>
        <w:pStyle w:val="BodyText"/>
      </w:pPr>
      <w:r>
        <w:t xml:space="preserve">This article examines how mathematicians collaborate with urban planners in Miami, United States, to optimize transportation networks, manage resources, and design resilient infrastructure. The authors present case studies where mathematical modeling informed policy decisions in Miami-Dade County. The source is valuable for demonstrating the interdisciplinary impact of mathematicians on urban sustainability and quality of life in a rapidly growing U.S. city.</w:t>
      </w:r>
    </w:p>
    <w:bookmarkEnd w:id="28"/>
    <w:bookmarkEnd w:id="29"/>
    <w:bookmarkStart w:id="30" w:name="conclusion"/>
    <w:p>
      <w:pPr>
        <w:pStyle w:val="Heading2"/>
      </w:pPr>
      <w:r>
        <w:t xml:space="preserve">Conclusion</w:t>
      </w:r>
    </w:p>
    <w:p>
      <w:pPr>
        <w:pStyle w:val="FirstParagraph"/>
      </w:pPr>
      <w:r>
        <w:t xml:space="preserve">This annotated bibliography underscores the significant and multifaceted contributions of mathematicians to Miami, United States. From academic research and education to climate resilience, finance, cybersecurity, and urban planning, mathematicians play a critical role in shaping Miami’s present and future. The selected sources provide a foundation for further exploration of how mathematical expertise supports innovation, economic development, and public welfare in one of the most dynamic cities in the United States.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Their Impact on Miami, United States</dc:title>
  <dc:creator/>
  <dc:language>en</dc:language>
  <cp:keywords/>
  <dcterms:created xsi:type="dcterms:W3CDTF">2026-08-07T17:44:53Z</dcterms:created>
  <dcterms:modified xsi:type="dcterms:W3CDTF">2026-08-07T17:44:53Z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