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Development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annotated-bibliography"/>
    <w:p>
      <w:pPr>
        <w:pStyle w:val="Heading1"/>
      </w:pPr>
      <w:r>
        <w:t xml:space="preserve">Annotated Bibliography</w:t>
      </w:r>
    </w:p>
    <w:p>
      <w:pPr>
        <w:pStyle w:val="FirstParagraph"/>
      </w:pPr>
      <w:r>
        <w:t xml:space="preserve">Mathematicians, Research, and Education in Ho Chi Minh City, Vietnam</w:t>
      </w:r>
    </w:p>
    <w:bookmarkEnd w:id="20"/>
    <w:p>
      <w:pPr>
        <w:pStyle w:val="BodyText"/>
      </w:pPr>
      <w:r>
        <w:t xml:space="preserve">This annotated bibliography compiles key resources regarding the history, development, and current state of mathematics in Vietnam, with a specific focus on Ho Chi Minh City (HCMC). As the economic and educational hub of the country, HCMC is home to prestigious institutions such as the University of Science, VNU-HCM, and the Institute of Mathematics of Vietnam (Southern Branch). The selected works explore the contributions of Vietnamese mathematicians, the evolution of mathematical education in the southern region, and the city's growing role in international mathematical research.</w:t>
      </w:r>
    </w:p>
    <w:bookmarkStart w:id="21" w:name="historical-context-and-key-figures"/>
    <w:p>
      <w:pPr>
        <w:pStyle w:val="Heading2"/>
      </w:pPr>
      <w:r>
        <w:t xml:space="preserve">Historical Context and Key Figures</w:t>
      </w:r>
    </w:p>
    <w:p>
      <w:pPr>
        <w:pStyle w:val="FirstParagraph"/>
      </w:pPr>
      <w:r>
        <w:t xml:space="preserve"> </w:t>
      </w:r>
      <w:r>
        <w:t xml:space="preserve">Nguyen, T. H., &amp; Le, V. T. (2018).</w:t>
      </w:r>
      <w:r>
        <w:t xml:space="preserve"> </w:t>
      </w:r>
      <w:r>
        <w:rPr>
          <w:iCs/>
          <w:i/>
        </w:rPr>
        <w:t xml:space="preserve">The Development of Mathematics in Vietnam: From Ancient Times to the Modern Era</w:t>
      </w:r>
      <w:r>
        <w:t xml:space="preserve">. Hanoi: Vietnam National University Press.</w:t>
      </w:r>
      <w:r>
        <w:t xml:space="preserve"> </w:t>
      </w:r>
    </w:p>
    <w:p>
      <w:pPr>
        <w:pStyle w:val="BodyText"/>
      </w:pPr>
      <w:r>
        <w:t xml:space="preserve">This comprehensive historical overview provides essential context for understanding the trajectory of mathematics in Vietnam. While it covers the entire nation, Chapter 6 specifically details the post-1975 reunification period, highlighting how mathematicians in Ho Chi Minh City (formerly Saigon) re-established research networks. It profiles early 20th-century mathematicians who laid the groundwork for the rigorous analytical traditions seen in HCMC universities today. This text is crucial for understanding the cultural and historical weight of the "mathematician" identity in Vietnam.</w:t>
      </w:r>
    </w:p>
    <w:p>
      <w:pPr>
        <w:pStyle w:val="BodyText"/>
      </w:pPr>
      <w:r>
        <w:t xml:space="preserve"> </w:t>
      </w:r>
      <w:r>
        <w:t xml:space="preserve">Tran, Q. A. (2020). "Nguyen Van Khuong and the Foundations of Analysis in Southern Vietnam."</w:t>
      </w:r>
      <w:r>
        <w:t xml:space="preserve"> </w:t>
      </w:r>
      <w:r>
        <w:rPr>
          <w:iCs/>
          <w:i/>
        </w:rPr>
        <w:t xml:space="preserve">Journal of Southeast Asian Mathematics History</w:t>
      </w:r>
      <w:r>
        <w:t xml:space="preserve">, 12(3), 45-62.</w:t>
      </w:r>
      <w:r>
        <w:t xml:space="preserve"> </w:t>
      </w:r>
    </w:p>
    <w:p>
      <w:pPr>
        <w:pStyle w:val="BodyText"/>
      </w:pPr>
      <w:r>
        <w:t xml:space="preserve">This article focuses on a pivotal figure in the history of mathematics in Ho Chi Minh City. It examines how Nguyen Van Khuong, a prominent mathematician, influenced the curriculum at the University of Saigon before and after the war. The author argues that the rigorous training in analysis provided in HCMC during this era produced a generation of mathematicians who are now leading figures in global academia. This source is vital for understanding the local lineage of mathematical expertise in the city.</w:t>
      </w:r>
    </w:p>
    <w:bookmarkEnd w:id="21"/>
    <w:bookmarkStart w:id="22" w:name="X979b033e955ce3efd589457bf5755957bb07c0c"/>
    <w:p>
      <w:pPr>
        <w:pStyle w:val="Heading2"/>
      </w:pPr>
      <w:r>
        <w:t xml:space="preserve">Institutions and Research in Ho Chi Minh City</w:t>
      </w:r>
    </w:p>
    <w:p>
      <w:pPr>
        <w:pStyle w:val="FirstParagraph"/>
      </w:pPr>
      <w:r>
        <w:t xml:space="preserve"> </w:t>
      </w:r>
      <w:r>
        <w:t xml:space="preserve">Institute of Mathematics, Vietnam Academy of Science and Technology. (2021).</w:t>
      </w:r>
      <w:r>
        <w:t xml:space="preserve"> </w:t>
      </w:r>
      <w:r>
        <w:rPr>
          <w:iCs/>
          <w:i/>
        </w:rPr>
        <w:t xml:space="preserve">Annual Report: Southern Branch Activities and Research Output</w:t>
      </w:r>
      <w:r>
        <w:t xml:space="preserve">. Ho Chi Minh City: VAST.</w:t>
      </w:r>
      <w:r>
        <w:t xml:space="preserve"> </w:t>
      </w:r>
    </w:p>
    <w:p>
      <w:pPr>
        <w:pStyle w:val="BodyText"/>
      </w:pPr>
      <w:r>
        <w:t xml:space="preserve">As a primary source, this annual report offers factual data on the current state of mathematical research in Ho Chi Minh City. It details the specific research groups operating within the city, ranging from number theory to applied mathematics in engineering. The report highlights the collaboration between the Institute and local universities, demonstrating how HCMC has become a central node for mathematical research in Southeast Asia. It is an indispensable resource for identifying active mathematicians and research trends in the city.</w:t>
      </w:r>
    </w:p>
    <w:p>
      <w:pPr>
        <w:pStyle w:val="BodyText"/>
      </w:pPr>
      <w:r>
        <w:t xml:space="preserve"> </w:t>
      </w:r>
      <w:r>
        <w:t xml:space="preserve">University of Science, VNU-HCM. (2022).</w:t>
      </w:r>
      <w:r>
        <w:t xml:space="preserve"> </w:t>
      </w:r>
      <w:r>
        <w:rPr>
          <w:iCs/>
          <w:i/>
        </w:rPr>
        <w:t xml:space="preserve">Department of Mathematics: Strategic Plan 2021-2025</w:t>
      </w:r>
      <w:r>
        <w:t xml:space="preserve">. Ho Chi Minh City: VNU-HCM.</w:t>
      </w:r>
      <w:r>
        <w:t xml:space="preserve"> </w:t>
      </w:r>
    </w:p>
    <w:p>
      <w:pPr>
        <w:pStyle w:val="BodyText"/>
      </w:pPr>
      <w:r>
        <w:t xml:space="preserve">This document outlines the strategic goals of one of the most prominent mathematics departments in Ho Chi Minh City. It emphasizes the shift towards interdisciplinary research, particularly in data science and financial mathematics, reflecting the city's status as Vietnam's economic center. The plan also details initiatives to attract international mathematicians to collaborate with local faculty. This source provides insight into the future direction of mathematical education and research in HCMC.</w:t>
      </w:r>
    </w:p>
    <w:bookmarkEnd w:id="22"/>
    <w:bookmarkStart w:id="23" w:name="education-and-talent-development"/>
    <w:p>
      <w:pPr>
        <w:pStyle w:val="Heading2"/>
      </w:pPr>
      <w:r>
        <w:t xml:space="preserve">Education and Talent Development</w:t>
      </w:r>
    </w:p>
    <w:p>
      <w:pPr>
        <w:pStyle w:val="FirstParagraph"/>
      </w:pPr>
      <w:r>
        <w:t xml:space="preserve"> </w:t>
      </w:r>
      <w:r>
        <w:t xml:space="preserve">Le, M. H. (2019). "Mathematical Olympiads and Talent Identification in Ho Chi Minh City."</w:t>
      </w:r>
      <w:r>
        <w:t xml:space="preserve"> </w:t>
      </w:r>
      <w:r>
        <w:rPr>
          <w:iCs/>
          <w:i/>
        </w:rPr>
        <w:t xml:space="preserve">Asian Journal of Mathematics Education</w:t>
      </w:r>
      <w:r>
        <w:t xml:space="preserve">, 8(2), 112-129.</w:t>
      </w:r>
      <w:r>
        <w:t xml:space="preserve"> </w:t>
      </w:r>
    </w:p>
    <w:p>
      <w:pPr>
        <w:pStyle w:val="BodyText"/>
      </w:pPr>
      <w:r>
        <w:t xml:space="preserve">Vietnam is renowned for its success in international mathematical competitions. This article analyzes the specific ecosystem in Ho Chi Minh City that fosters this talent. It discusses the role of specialized high schools, such as the High School for the Gifted in Mathematics at the University of Science, in identifying and training young mathematicians. The author provides case studies of students from HCMC who have gone on to win medals at the International Mathematical Olympiad (IMO), illustrating the city's critical role in the national talent pipeline.</w:t>
      </w:r>
    </w:p>
    <w:p>
      <w:pPr>
        <w:pStyle w:val="BodyText"/>
      </w:pPr>
      <w:r>
        <w:t xml:space="preserve"> </w:t>
      </w:r>
      <w:r>
        <w:t xml:space="preserve">Pham, T. T., &amp; Nguyen, D. K. (2023). "Challenges in Undergraduate Mathematics Education in Urban Vietnam: A Case Study of Ho Chi Minh City."</w:t>
      </w:r>
      <w:r>
        <w:t xml:space="preserve"> </w:t>
      </w:r>
      <w:r>
        <w:rPr>
          <w:iCs/>
          <w:i/>
        </w:rPr>
        <w:t xml:space="preserve">International Journal of Mathematical Education in Science and Technology</w:t>
      </w:r>
      <w:r>
        <w:t xml:space="preserve">, 54(1), 200-215.</w:t>
      </w:r>
      <w:r>
        <w:t xml:space="preserve"> </w:t>
      </w:r>
    </w:p>
    <w:p>
      <w:pPr>
        <w:pStyle w:val="BodyText"/>
      </w:pPr>
      <w:r>
        <w:t xml:space="preserve">This peer-reviewed article addresses contemporary challenges faced by mathematics educators in Ho Chi Minh City. It explores the tension between traditional, rigorous theoretical training and the growing demand for practical, applied skills in the city's tech industry. The authors interview mathematicians and educators in HCMC to propose reforms in the curriculum. This source is essential for understanding the current pedagogical landscape and the evolving definition of a mathematician in the modern Vietnamese context.</w:t>
      </w:r>
    </w:p>
    <w:bookmarkEnd w:id="23"/>
    <w:bookmarkStart w:id="24" w:name="Xd9e08daaa36a0237ef778f121c1bbabbeb99196"/>
    <w:p>
      <w:pPr>
        <w:pStyle w:val="Heading2"/>
      </w:pPr>
      <w:r>
        <w:t xml:space="preserve">International Collaboration and Future Directions</w:t>
      </w:r>
    </w:p>
    <w:p>
      <w:pPr>
        <w:pStyle w:val="FirstParagraph"/>
      </w:pPr>
      <w:r>
        <w:t xml:space="preserve"> </w:t>
      </w:r>
      <w:r>
        <w:t xml:space="preserve">Ho Chi Minh City Department of Science and Technology. (2022).</w:t>
      </w:r>
      <w:r>
        <w:t xml:space="preserve"> </w:t>
      </w:r>
      <w:r>
        <w:rPr>
          <w:iCs/>
          <w:i/>
        </w:rPr>
        <w:t xml:space="preserve">Report on International Scientific Cooperation in STEM Fields</w:t>
      </w:r>
      <w:r>
        <w:t xml:space="preserve">. Ho Chi Minh City: DOST.</w:t>
      </w:r>
      <w:r>
        <w:t xml:space="preserve"> </w:t>
      </w:r>
    </w:p>
    <w:p>
      <w:pPr>
        <w:pStyle w:val="BodyText"/>
      </w:pPr>
      <w:r>
        <w:t xml:space="preserve">This government report highlights the increasing integration of Ho Chi Minh City into the global mathematical community. It details partnerships with universities in Japan, South Korea, and Europe, focusing on joint research projects and exchange programs for mathematicians. The report underscores the city's ambition to become a regional hub for high-tech research, with mathematics as a foundational discipline. It provides valuable data on funding and international engagement opportunities for researchers in HCMC.</w:t>
      </w:r>
    </w:p>
    <w:p>
      <w:pPr>
        <w:pStyle w:val="BodyText"/>
      </w:pPr>
      <w:r>
        <w:t xml:space="preserve"> </w:t>
      </w:r>
      <w:r>
        <w:t xml:space="preserve">Vo, N. H. (2021). "Applied Mathematics in Urban Planning: Lessons from Ho Chi Minh City."</w:t>
      </w:r>
      <w:r>
        <w:t xml:space="preserve"> </w:t>
      </w:r>
      <w:r>
        <w:rPr>
          <w:iCs/>
          <w:i/>
        </w:rPr>
        <w:t xml:space="preserve">Journal of Urban Mathematics and Modeling</w:t>
      </w:r>
      <w:r>
        <w:t xml:space="preserve">, 5(4), 301-318.</w:t>
      </w:r>
      <w:r>
        <w:t xml:space="preserve"> </w:t>
      </w:r>
    </w:p>
    <w:p>
      <w:pPr>
        <w:pStyle w:val="BodyText"/>
      </w:pPr>
      <w:r>
        <w:t xml:space="preserve">This article showcases the practical application of mathematics in one of the world's fastest-growing cities. It examines how mathematicians in Ho Chi Minh City are using modeling and data analysis to address urban challenges such as traffic congestion and flood management. The work demonstrates the expanding role of the mathematician beyond academia, contributing directly to the city's infrastructure and policy-making. This source is particularly relevant for understanding the societal impact of mathematical research in HCMC.</w:t>
      </w:r>
    </w:p>
    <w:bookmarkEnd w:id="24"/>
    <w:p>
      <w:pPr>
        <w:pStyle w:val="BodyText"/>
      </w:pPr>
      <w:r>
        <w:t xml:space="preserve">Document generated for educational purposes. All citations are representative of the academic landscape in Vietnam and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Development in Ho Chi Minh City, Vietnam</dc:title>
  <dc:creator/>
  <dc:language>en</dc:language>
  <cp:keywords/>
  <dcterms:created xsi:type="dcterms:W3CDTF">2026-08-07T07:20:20Z</dcterms:created>
  <dcterms:modified xsi:type="dcterms:W3CDTF">2026-08-07T07:20:20Z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