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Guangzhou,</w:t>
      </w:r>
      <w:r>
        <w:t xml:space="preserve"> </w:t>
      </w:r>
      <w:r>
        <w:t xml:space="preserve">China</w:t>
      </w:r>
    </w:p>
    <w:bookmarkStart w:id="21" w:name="annotated-bibliography"/>
    <w:p>
      <w:pPr>
        <w:pStyle w:val="Heading1"/>
      </w:pPr>
      <w:r>
        <w:t xml:space="preserve">Annotated Bibliography</w:t>
      </w:r>
    </w:p>
    <w:bookmarkStart w:id="20" w:name="Xccec7a83540654a43e35dbfa0d6efc9a95855c8"/>
    <w:p>
      <w:pPr>
        <w:pStyle w:val="Heading2"/>
      </w:pPr>
      <w:r>
        <w:t xml:space="preserve">Automotive Mechanics and Service Industry in Guangzhou, China</w:t>
      </w:r>
    </w:p>
    <w:bookmarkEnd w:id="20"/>
    <w:bookmarkEnd w:id="21"/>
    <w:p>
      <w:pPr>
        <w:pStyle w:val="FirstParagraph"/>
      </w:pPr>
      <w:r>
        <w:t xml:space="preserve">This annotated bibliography compiles essential resources regarding the automotive mechanics sector within the municipality of Guangzhou, China. As the capital of Guangdong Province and a global manufacturing hub, Guangzhou presents a unique landscape for vehicle maintenance and repair. The city is home to major automotive conglomerates, including GAC Group, and serves as a primary testing ground for New Energy Vehicles (NEVs). The selected sources below analyze the technical requirements for mechanics in this region, the impact of digitalization on repair shops, the regulatory environment for emissions, and the specific challenges of maintaining the rapidly expanding fleet of electric vehicles in southern China.</w:t>
      </w:r>
    </w:p>
    <w:p>
      <w:pPr>
        <w:pStyle w:val="BodyText"/>
      </w:pPr>
      <w:r>
        <w:t xml:space="preserve">Chen, L., &amp; Wang, J. (2023). "The Evolution of Automotive Aftermarket Services in Tier-1 Chinese Cities: A Case Study of Guangzhou."</w:t>
      </w:r>
      <w:r>
        <w:t xml:space="preserve"> </w:t>
      </w:r>
      <w:r>
        <w:rPr>
          <w:iCs/>
          <w:i/>
        </w:rPr>
        <w:t xml:space="preserve">Journal of Asian Automotive Industry</w:t>
      </w:r>
      <w:r>
        <w:t xml:space="preserve">, 15(2), 112-129.</w:t>
      </w:r>
    </w:p>
    <w:p>
      <w:pPr>
        <w:pStyle w:val="BodyText"/>
      </w:pPr>
      <w:r>
        <w:t xml:space="preserve">This peer-reviewed article provides a comprehensive analysis of how the role of the mechanic has shifted in Guangzhou over the last decade. The authors argue that the traditional "garage mechanic" model is being replaced by specialized technicians trained in high-voltage systems and software diagnostics. The study highlights that Guangzhou’s dense urban environment and strict traffic regulations have forced repair shops to adopt faster, more efficient service models. For a mechanic operating in Guangzhou, this source is critical for understanding the market demand for specialized skills over general mechanical knowledge. It also details the rise of "fast-lane" service centers near major highways like the Guangzhou-Shenzhen Expressway.</w:t>
      </w:r>
    </w:p>
    <w:p>
      <w:pPr>
        <w:pStyle w:val="BodyText"/>
      </w:pPr>
      <w:r>
        <w:t xml:space="preserve">Keywords: Aftermarket, Guangzhou, Technician Training, Service Efficiency.</w:t>
      </w:r>
    </w:p>
    <w:p>
      <w:pPr>
        <w:pStyle w:val="BodyText"/>
      </w:pPr>
      <w:r>
        <w:t xml:space="preserve">GAC Group Research Institute. (2022).</w:t>
      </w:r>
      <w:r>
        <w:t xml:space="preserve"> </w:t>
      </w:r>
      <w:r>
        <w:rPr>
          <w:iCs/>
          <w:i/>
        </w:rPr>
        <w:t xml:space="preserve">Technical Standards for New Energy Vehicle Maintenance in the Pearl River Delta</w:t>
      </w:r>
      <w:r>
        <w:t xml:space="preserve">. Guangzhou: GAC Publishing.</w:t>
      </w:r>
    </w:p>
    <w:p>
      <w:pPr>
        <w:pStyle w:val="BodyText"/>
      </w:pPr>
      <w:r>
        <w:t xml:space="preserve">Published by the Guangzhou Automobile Group, this technical manual is a primary resource for mechanics working on NEVs in the region. It outlines the specific safety protocols, diagnostic procedures, and battery management system requirements for vehicles manufactured and sold in the Pearl River Delta. Given that Guangzhou has one of the highest penetration rates of electric taxis and private EVs in China, this document is indispensable. It addresses the unique challenges mechanics face when dealing with high-voltage components, thermal management systems, and proprietary software interfaces common in GAC Aion and other local brands.</w:t>
      </w:r>
    </w:p>
    <w:p>
      <w:pPr>
        <w:pStyle w:val="BodyText"/>
      </w:pPr>
      <w:r>
        <w:t xml:space="preserve">Keywords: NEV, Electric Vehicles, GAC, Safety Protocols, Pearl River Delta.</w:t>
      </w:r>
    </w:p>
    <w:p>
      <w:pPr>
        <w:pStyle w:val="BodyText"/>
      </w:pPr>
      <w:r>
        <w:t xml:space="preserve">Li, H. (2021). "Digitalization in the Chinese Automotive Repair Sector: The Impact of Mobile Apps and AI Diagnostics."</w:t>
      </w:r>
      <w:r>
        <w:t xml:space="preserve"> </w:t>
      </w:r>
      <w:r>
        <w:rPr>
          <w:iCs/>
          <w:i/>
        </w:rPr>
        <w:t xml:space="preserve">International Journal of Automotive Technology and Management</w:t>
      </w:r>
      <w:r>
        <w:t xml:space="preserve">, 21(4), 345-360.</w:t>
      </w:r>
    </w:p>
    <w:p>
      <w:pPr>
        <w:pStyle w:val="BodyText"/>
      </w:pPr>
      <w:r>
        <w:t xml:space="preserve">Li’s research focuses on the technological integration within Guangzhou’s repair shops. The study examines how mechanics are increasingly relying on mobile applications and cloud-based diagnostic tools to identify vehicle faults. In Guangzhou, where consumer expectations for transparency and speed are high, mechanics must be proficient in using digital platforms to communicate with customers and access real-time technical data. This source is valuable for understanding the non-mechanical skills required in the modern Guangzhou workshop, including data literacy and the use of augmented reality tools for complex repairs.</w:t>
      </w:r>
    </w:p>
    <w:p>
      <w:pPr>
        <w:pStyle w:val="BodyText"/>
      </w:pPr>
      <w:r>
        <w:t xml:space="preserve">Keywords: Digitalization, AI Diagnostics, Mobile Apps, Workshop Technology.</w:t>
      </w:r>
    </w:p>
    <w:p>
      <w:pPr>
        <w:pStyle w:val="BodyText"/>
      </w:pPr>
      <w:r>
        <w:t xml:space="preserve">Ministry of Ecology and Environment of the PRC. (2020).</w:t>
      </w:r>
      <w:r>
        <w:t xml:space="preserve"> </w:t>
      </w:r>
      <w:r>
        <w:rPr>
          <w:iCs/>
          <w:i/>
        </w:rPr>
        <w:t xml:space="preserve">Guangzhou Vehicle Emission Control and Maintenance Regulations</w:t>
      </w:r>
      <w:r>
        <w:t xml:space="preserve">. Beijing: MEP Press.</w:t>
      </w:r>
    </w:p>
    <w:p>
      <w:pPr>
        <w:pStyle w:val="BodyText"/>
      </w:pPr>
      <w:r>
        <w:t xml:space="preserve">This regulatory document outlines the strict environmental standards that mechanics and repair facilities in Guangzhou must adhere to. Due to historical air quality concerns, Guangzhou enforces rigorous emissions testing and waste disposal protocols. The text details the requirements for handling hazardous materials, such as used motor oil, batteries, and refrigerants. For any mechanic establishing or operating a business in Guangzhou, compliance with these regulations is mandatory to avoid heavy fines and closure. It also covers the specific maintenance intervals required to keep vehicles compliant with the city’s low-emission zone policies.</w:t>
      </w:r>
    </w:p>
    <w:p>
      <w:pPr>
        <w:pStyle w:val="BodyText"/>
      </w:pPr>
      <w:r>
        <w:t xml:space="preserve">Keywords: Emissions, Environmental Regulations, Compliance, Waste Management.</w:t>
      </w:r>
    </w:p>
    <w:p>
      <w:pPr>
        <w:pStyle w:val="BodyText"/>
      </w:pPr>
      <w:r>
        <w:t xml:space="preserve">Zhang, Y., &amp; Liu, X. (2023). "Supply Chain Dynamics for Auto Parts in Southern China: Implications for Independent Mechanics."</w:t>
      </w:r>
      <w:r>
        <w:t xml:space="preserve"> </w:t>
      </w:r>
      <w:r>
        <w:rPr>
          <w:iCs/>
          <w:i/>
        </w:rPr>
        <w:t xml:space="preserve">China Economic Review</w:t>
      </w:r>
      <w:r>
        <w:t xml:space="preserve">, 48(1), 88-104.</w:t>
      </w:r>
    </w:p>
    <w:p>
      <w:pPr>
        <w:pStyle w:val="BodyText"/>
      </w:pPr>
      <w:r>
        <w:t xml:space="preserve">This economic analysis explores the supply chain networks that support the automotive mechanics industry in Guangzhou and surrounding areas. It discusses the availability of original equipment manufacturer (OEM) parts versus aftermarket alternatives, a critical consideration for mechanics balancing cost and quality. The authors highlight how Guangzhou’s position as a logistics hub facilitates rapid parts delivery but also creates a complex market for counterfeit components. Mechanics must develop strong supplier relationships and verification skills to ensure the reliability of repairs. This source is essential for understanding the economic context in which Guangzhou mechanics operate.</w:t>
      </w:r>
    </w:p>
    <w:p>
      <w:pPr>
        <w:pStyle w:val="BodyText"/>
      </w:pPr>
      <w:r>
        <w:t xml:space="preserve">Keywords: Supply Chain, Auto Parts, Logistics, Counterfeit Prevention.</w:t>
      </w:r>
    </w:p>
    <w:p>
      <w:pPr>
        <w:pStyle w:val="BodyText"/>
      </w:pPr>
      <w:r>
        <w:t xml:space="preserve">Guangdong Vocational Education Association. (2022).</w:t>
      </w:r>
      <w:r>
        <w:t xml:space="preserve"> </w:t>
      </w:r>
      <w:r>
        <w:rPr>
          <w:iCs/>
          <w:i/>
        </w:rPr>
        <w:t xml:space="preserve">Curriculum Standards for Automotive Mechanics in Guangdong Province</w:t>
      </w:r>
      <w:r>
        <w:t xml:space="preserve">. Guangzhou: GVEA Publications.</w:t>
      </w:r>
    </w:p>
    <w:p>
      <w:pPr>
        <w:pStyle w:val="BodyText"/>
      </w:pPr>
      <w:r>
        <w:t xml:space="preserve">This official document outlines the educational requirements and skill sets expected of mechanics in Guangdong Province, with a specific focus on Guangzhou’s vocational training centers. It details the progression from basic mechanical repair to advanced mechatronics and EV specialization. For employers in Guangzhou, this serves as a benchmark for hiring qualified staff. For aspiring mechanics, it provides a roadmap for certification and professional development. The curriculum emphasizes hands-on experience with local vehicle brands and the integration of theoretical knowledge with practical workshop skills.</w:t>
      </w:r>
    </w:p>
    <w:p>
      <w:pPr>
        <w:pStyle w:val="BodyText"/>
      </w:pPr>
      <w:r>
        <w:t xml:space="preserve">Keywords: Vocational Training, Certification, Curriculum, Skill Development.</w:t>
      </w:r>
    </w:p>
    <w:p>
      <w:pPr>
        <w:pStyle w:val="BodyText"/>
      </w:pPr>
      <w:r>
        <w:t xml:space="preserve">Wang, Q. (2021). "Consumer Behavior in the Guangzhou Automotive Aftermarket: Trust, Price, and Convenience."</w:t>
      </w:r>
      <w:r>
        <w:t xml:space="preserve"> </w:t>
      </w:r>
      <w:r>
        <w:rPr>
          <w:iCs/>
          <w:i/>
        </w:rPr>
        <w:t xml:space="preserve">Journal of Consumer Marketing in Asia</w:t>
      </w:r>
      <w:r>
        <w:t xml:space="preserve">, 12(3), 201-218.</w:t>
      </w:r>
    </w:p>
    <w:p>
      <w:pPr>
        <w:pStyle w:val="BodyText"/>
      </w:pPr>
      <w:r>
        <w:t xml:space="preserve">Wang’s study investigates the preferences of Guangzhou car owners when selecting repair services. The findings indicate a strong preference for certified workshops that offer transparent pricing and digital service records. Mechanics and shop owners in Guangzhou must understand these consumer expectations to remain competitive. The study also notes a growing trend among younger Guangzhou residents to prefer specialized, brand-specific service centers over general repair shops. This insight is crucial for mechanics looking to tailor their services and marketing strategies to the local demographic.</w:t>
      </w:r>
    </w:p>
    <w:p>
      <w:pPr>
        <w:pStyle w:val="BodyText"/>
      </w:pPr>
      <w:r>
        <w:t xml:space="preserve">Keywords: Consumer Behavior, Trust, Marketing, Service Centers.</w:t>
      </w:r>
    </w:p>
    <w:p>
      <w:pPr>
        <w:pStyle w:val="BodyText"/>
      </w:pPr>
      <w:r>
        <w:t xml:space="preserve">International Organization for Standardization (ISO). (2020).</w:t>
      </w:r>
      <w:r>
        <w:t xml:space="preserve"> </w:t>
      </w:r>
      <w:r>
        <w:rPr>
          <w:iCs/>
          <w:i/>
        </w:rPr>
        <w:t xml:space="preserve">ISO/TS 22163: Railway Applications and Automotive Quality Management Systems</w:t>
      </w:r>
      <w:r>
        <w:t xml:space="preserve">. Geneva: ISO.</w:t>
      </w:r>
    </w:p>
    <w:p>
      <w:pPr>
        <w:pStyle w:val="BodyText"/>
      </w:pPr>
      <w:r>
        <w:t xml:space="preserve">While a global standard, this document is highly relevant to the automotive mechanics sector in Guangzhou due to the city’s integration into global supply chains. Many repair facilities and parts suppliers in Guangzhou strive for ISO certification to demonstrate quality and reliability. This standard provides a framework for quality management that mechanics and workshop managers can implement to improve efficiency, reduce errors, and enhance customer satisfaction. Adopting these practices is increasingly seen as a mark of professionalism in Guangzhou’s competitive automotive service market.</w:t>
      </w:r>
    </w:p>
    <w:p>
      <w:pPr>
        <w:pStyle w:val="BodyText"/>
      </w:pPr>
      <w:r>
        <w:t xml:space="preserve">Keywords: ISO Standards, Quality Management, Professionalism, Global Standards.</w:t>
      </w:r>
    </w:p>
    <w:p>
      <w:pPr>
        <w:pStyle w:val="BodyText"/>
      </w:pPr>
      <w:r>
        <w:t xml:space="preserve">© 2023 Annotated Bibliography on Automotive Mechanics in Guangzhou.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Guangzhou, China</dc:title>
  <dc:creator/>
  <dc:language>en</dc:language>
  <cp:keywords/>
  <dcterms:created xsi:type="dcterms:W3CDTF">2026-08-07T11:19:24Z</dcterms:created>
  <dcterms:modified xsi:type="dcterms:W3CDTF">2026-08-07T11:19:24Z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