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Indonesia</w:t>
      </w:r>
      <w:r>
        <w:t xml:space="preserve"> </w:t>
      </w:r>
      <w:r>
        <w:t xml:space="preserve">Jakarta</w:t>
      </w:r>
    </w:p>
    <w:bookmarkStart w:id="23" w:name="X7d7155dcdf8096e025c6146f0c25ee08567ea7a"/>
    <w:p>
      <w:pPr>
        <w:pStyle w:val="Heading1"/>
      </w:pPr>
      <w:r>
        <w:t xml:space="preserve">Annotated Bibliography: The Evolution and Standards of the Mechanic Profession in Indonesia Jakarta</w:t>
      </w:r>
    </w:p>
    <w:p>
      <w:pPr>
        <w:pStyle w:val="FirstParagraph"/>
      </w:pPr>
      <w:r>
        <w:t xml:space="preserve">This annotated bibliography compiles essential literature regarding the automotive mechanic sector within the specific context of Jakarta, Indonesia. It explores the transition from traditional roadside repair shops to modern, standardized service centers, the impact of rapid urbanization on vehicle maintenance, and the regulatory frameworks governing technical education and professional certification in the capital city.</w:t>
      </w:r>
    </w:p>
    <w:bookmarkStart w:id="20" w:name="introduction"/>
    <w:p>
      <w:pPr>
        <w:pStyle w:val="Heading2"/>
      </w:pPr>
      <w:r>
        <w:t xml:space="preserve">Introduction</w:t>
      </w:r>
    </w:p>
    <w:p>
      <w:pPr>
        <w:pStyle w:val="FirstParagraph"/>
      </w:pPr>
      <w:r>
        <w:t xml:space="preserve">Jakarta, as the economic hub of Indonesia, presents a unique environment for automotive mechanics. With one of the highest vehicle densities in Southeast Asia and a diverse mix of imported and locally manufactured vehicles, the demand for skilled mechanics is immense. The following sources provide a comprehensive overview of the challenges, educational standards, and technological shifts defining the mechanic profession in this metropolitan area.</w:t>
      </w:r>
    </w:p>
    <w:bookmarkEnd w:id="20"/>
    <w:bookmarkStart w:id="21" w:name="bibliography"/>
    <w:p>
      <w:pPr>
        <w:pStyle w:val="Heading2"/>
      </w:pPr>
      <w:r>
        <w:t xml:space="preserve">Bibliography</w:t>
      </w:r>
    </w:p>
    <w:p>
      <w:pPr>
        <w:pStyle w:val="FirstParagraph"/>
      </w:pPr>
      <w:r>
        <w:t xml:space="preserve">Ministry of Manpower of the Republic of Indonesia. (2021).</w:t>
      </w:r>
      <w:r>
        <w:t xml:space="preserve"> </w:t>
      </w:r>
      <w:r>
        <w:rPr>
          <w:iCs/>
          <w:i/>
        </w:rPr>
        <w:t xml:space="preserve">National Occupational Standards for Automotive Mechanics (Standar Kompetensi Kerja Nasional Indonesia - SKKNI)</w:t>
      </w:r>
      <w:r>
        <w:t xml:space="preserve">. Jakarta: Directorate General of Vocational Education and Training.</w:t>
      </w:r>
    </w:p>
    <w:p>
      <w:pPr>
        <w:pStyle w:val="BodyText"/>
      </w:pPr>
      <w:r>
        <w:t xml:space="preserve">This government publication is the definitive source for understanding the regulatory framework governing mechanics in Indonesia. It outlines the specific competencies required for automotive technicians, ranging from basic engine maintenance to advanced diagnostics. For the context of Jakarta, this document is crucial as it sets the baseline for vocational training centers (SMK) and private workshops. It highlights the shift from informal apprenticeship models to standardized, competency-based certification, which is increasingly demanded by major automotive manufacturers operating in the capital.</w:t>
      </w:r>
    </w:p>
    <w:p>
      <w:pPr>
        <w:pStyle w:val="BodyText"/>
      </w:pPr>
      <w:r>
        <w:t xml:space="preserve">Pratama, A., &amp; Wijaya, S. (2022). "The Impact of Digitalization on Traditional Automotive Workshops in Greater Jakarta."</w:t>
      </w:r>
      <w:r>
        <w:t xml:space="preserve"> </w:t>
      </w:r>
      <w:r>
        <w:rPr>
          <w:iCs/>
          <w:i/>
        </w:rPr>
        <w:t xml:space="preserve">Journal of Indonesian Engineering Education</w:t>
      </w:r>
      <w:r>
        <w:t xml:space="preserve">, 15(3), 112-128.</w:t>
      </w:r>
    </w:p>
    <w:p>
      <w:pPr>
        <w:pStyle w:val="BodyText"/>
      </w:pPr>
      <w:r>
        <w:t xml:space="preserve">This academic article examines the technological transition occurring within Jakarta's mechanic sector. It contrasts the traditional "bengkel" (workshop) model, often characterized by manual tools and experience-based diagnosis, with modern service centers utilizing computerized diagnostic systems. The authors argue that while Jakarta has a high concentration of modern facilities, a significant portion of the mechanic workforce lacks the digital literacy required for modern vehicle maintenance. This source is vital for understanding the skills gap currently affecting the capital's automotive industry.</w:t>
      </w:r>
    </w:p>
    <w:p>
      <w:pPr>
        <w:pStyle w:val="BodyText"/>
      </w:pPr>
      <w:r>
        <w:t xml:space="preserve">Indonesian Automotive Industry Association (Gaikindo). (2023).</w:t>
      </w:r>
      <w:r>
        <w:t xml:space="preserve"> </w:t>
      </w:r>
      <w:r>
        <w:rPr>
          <w:iCs/>
          <w:i/>
        </w:rPr>
        <w:t xml:space="preserve">Annual Report: Vehicle Sales and After-Sales Service Trends in Indonesia</w:t>
      </w:r>
      <w:r>
        <w:t xml:space="preserve">. Jakarta: Gaikindo Press.</w:t>
      </w:r>
    </w:p>
    <w:p>
      <w:pPr>
        <w:pStyle w:val="BodyText"/>
      </w:pPr>
      <w:r>
        <w:t xml:space="preserve">Gaikindo's annual report provides critical data on the volume of vehicles entering the Jakarta market, directly correlating to the demand for mechanic services. The report highlights the dominance of Japanese and Korean brands in Indonesia, which dictates the specific technical training mechanics must receive. Furthermore, it discusses the growth of the after-sales service market, indicating that mechanics in Jakarta are increasingly expected to provide customer service and warranty management alongside technical repairs, reflecting a professionalization of the trade.</w:t>
      </w:r>
    </w:p>
    <w:p>
      <w:pPr>
        <w:pStyle w:val="BodyText"/>
      </w:pPr>
      <w:r>
        <w:t xml:space="preserve">Sari, D. P. (2020). "Environmental Regulations and Automotive Maintenance Practices in Urban Indonesia."</w:t>
      </w:r>
      <w:r>
        <w:t xml:space="preserve"> </w:t>
      </w:r>
      <w:r>
        <w:rPr>
          <w:iCs/>
          <w:i/>
        </w:rPr>
        <w:t xml:space="preserve">Asian Journal of Environmental Management</w:t>
      </w:r>
      <w:r>
        <w:t xml:space="preserve">, 8(2), 45-60.</w:t>
      </w:r>
    </w:p>
    <w:p>
      <w:pPr>
        <w:pStyle w:val="BodyText"/>
      </w:pPr>
      <w:r>
        <w:t xml:space="preserve">This study focuses on the environmental challenges facing mechanics in Jakarta, particularly regarding waste oil disposal and emissions testing. Jakarta has implemented stricter environmental regulations to combat pollution, requiring mechanics to adhere to specific protocols for hazardous waste. The article analyzes the compliance levels of workshops in the capital, noting that while large dealerships are compliant, smaller independent mechanics often struggle with the infrastructure costs. This source is essential for understanding the legal and environmental responsibilities of the modern mechanic in Indonesia.</w:t>
      </w:r>
    </w:p>
    <w:p>
      <w:pPr>
        <w:pStyle w:val="BodyText"/>
      </w:pPr>
      <w:r>
        <w:t xml:space="preserve">University of Indonesia. (2019).</w:t>
      </w:r>
      <w:r>
        <w:t xml:space="preserve"> </w:t>
      </w:r>
      <w:r>
        <w:rPr>
          <w:iCs/>
          <w:i/>
        </w:rPr>
        <w:t xml:space="preserve">Center for Transportation Studies: Traffic Congestion and Vehicle Reliability in Jakarta</w:t>
      </w:r>
      <w:r>
        <w:t xml:space="preserve">. Jakarta: UI Press.</w:t>
      </w:r>
    </w:p>
    <w:p>
      <w:pPr>
        <w:pStyle w:val="BodyText"/>
      </w:pPr>
      <w:r>
        <w:t xml:space="preserve">This report links the notorious traffic congestion in Jakarta to vehicle maintenance standards. It posits that poorly maintained vehicles contribute significantly to traffic delays and emissions. The study emphasizes the critical role of mechanics in ensuring vehicle reliability. It suggests that the high stress on vehicles due to stop-and-go traffic in Jakarta requires a higher frequency of maintenance than in less congested areas, thereby increasing the technical burden on local mechanics and necessitating more rigorous training in engine durability and cooling systems.</w:t>
      </w:r>
    </w:p>
    <w:p>
      <w:pPr>
        <w:pStyle w:val="BodyText"/>
      </w:pPr>
      <w:r>
        <w:t xml:space="preserve">Hermawan, B. (2021). "Vocational Education and Industry Alignment: A Case Study of Automotive Mechanics in Jakarta."</w:t>
      </w:r>
      <w:r>
        <w:t xml:space="preserve"> </w:t>
      </w:r>
      <w:r>
        <w:rPr>
          <w:iCs/>
          <w:i/>
        </w:rPr>
        <w:t xml:space="preserve">Indonesian Journal of Vocational Education</w:t>
      </w:r>
      <w:r>
        <w:t xml:space="preserve">, 12(1), 22-35.</w:t>
      </w:r>
    </w:p>
    <w:p>
      <w:pPr>
        <w:pStyle w:val="BodyText"/>
      </w:pPr>
      <w:r>
        <w:t xml:space="preserve">This paper evaluates the effectiveness of vocational schools (SMK) in Jakarta in preparing students for the mechanic profession. It identifies a disconnect between the theoretical curriculum taught in schools and the practical realities faced in Jakarta's workshops. The author recommends stronger partnerships between educational institutions and automotive companies to provide hands-on training. This source is valuable for understanding the educational pipeline that supplies the mechanic workforce in the capital and the ongoing efforts to improve its quality.</w:t>
      </w:r>
    </w:p>
    <w:p>
      <w:pPr>
        <w:pStyle w:val="BodyText"/>
      </w:pPr>
      <w:r>
        <w:t xml:space="preserve">National Standardization Agency of Indonesia (BSN). (2022).</w:t>
      </w:r>
      <w:r>
        <w:t xml:space="preserve"> </w:t>
      </w:r>
      <w:r>
        <w:rPr>
          <w:iCs/>
          <w:i/>
        </w:rPr>
        <w:t xml:space="preserve">Standards for Automotive Service Quality (SNI)</w:t>
      </w:r>
      <w:r>
        <w:t xml:space="preserve">. Jakarta: BSN Publications.</w:t>
      </w:r>
    </w:p>
    <w:p>
      <w:pPr>
        <w:pStyle w:val="BodyText"/>
      </w:pPr>
      <w:r>
        <w:t xml:space="preserve">This document outlines the national standards for service quality in automotive workshops, applicable to all mechanics operating in Indonesia, including Jakarta. It covers aspects such as facility safety, tool calibration, and customer service protocols. For mechanics in Jakarta, adherence to these SNI standards is often a prerequisite for obtaining business licenses and partnering with insurance companies. This source provides the technical and operational benchmarks that define professional excellence in the Indonesian automotive service sector.</w:t>
      </w:r>
    </w:p>
    <w:p>
      <w:pPr>
        <w:pStyle w:val="BodyText"/>
      </w:pPr>
      <w:r>
        <w:t xml:space="preserve">Lee, J., &amp; Santoso, R. (2023). "The Rise of Electric Vehicles and the Future of Mechanics in Southeast Asia."</w:t>
      </w:r>
      <w:r>
        <w:t xml:space="preserve"> </w:t>
      </w:r>
      <w:r>
        <w:rPr>
          <w:iCs/>
          <w:i/>
        </w:rPr>
        <w:t xml:space="preserve">Journal of Sustainable Mobility</w:t>
      </w:r>
      <w:r>
        <w:t xml:space="preserve">, 10(4), 89-104.</w:t>
      </w:r>
    </w:p>
    <w:p>
      <w:pPr>
        <w:pStyle w:val="BodyText"/>
      </w:pPr>
      <w:r>
        <w:t xml:space="preserve">While focused on Southeast Asia, this article includes significant data on Jakarta's emerging electric vehicle (EV) market. It discusses the impending need for mechanics to acquire new skills related to high-voltage systems and battery management. As Jakarta promotes EV adoption to reduce pollution, traditional mechanics face the challenge of upskilling. This source is forward-looking, highlighting the necessity for continuous professional development for mechanics in Indonesia to remain relevant in a rapidly changing technological landscape.</w:t>
      </w:r>
    </w:p>
    <w:bookmarkEnd w:id="21"/>
    <w:bookmarkStart w:id="22" w:name="conclusion"/>
    <w:p>
      <w:pPr>
        <w:pStyle w:val="Heading2"/>
      </w:pPr>
      <w:r>
        <w:t xml:space="preserve">Conclusion</w:t>
      </w:r>
    </w:p>
    <w:p>
      <w:pPr>
        <w:pStyle w:val="FirstParagraph"/>
      </w:pPr>
      <w:r>
        <w:t xml:space="preserve">The literature reviewed demonstrates that the role of the mechanic in Jakarta is undergoing a significant transformation. Driven by regulatory standards, technological advancements, and environmental concerns, the profession is moving away from informal practices toward a more structured, certified, and technologically proficient model. For stakeholders in Indonesia, understanding these dynamics is essential for developing effective training programs, regulatory policies, and business strategies within the automotive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Indonesia Jakarta</dc:title>
  <dc:creator/>
  <dc:language>en</dc:language>
  <cp:keywords/>
  <dcterms:created xsi:type="dcterms:W3CDTF">2026-08-07T03:01:33Z</dcterms:created>
  <dcterms:modified xsi:type="dcterms:W3CDTF">2026-08-07T03:01:33Z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