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Yangon,</w:t>
      </w:r>
      <w:r>
        <w:t xml:space="preserve"> </w:t>
      </w:r>
      <w:r>
        <w:t xml:space="preserve">Myanmar</w:t>
      </w:r>
    </w:p>
    <w:bookmarkStart w:id="21" w:name="X0c19c4772ff43137a01500f6b882fc1c0e54e06"/>
    <w:p>
      <w:pPr>
        <w:pStyle w:val="Heading1"/>
      </w:pPr>
      <w:r>
        <w:t xml:space="preserve">Annotated Bibliography: Automotive Mechanics and Vehicle Maintenance in Yangon, Myanmar</w:t>
      </w:r>
    </w:p>
    <w:p>
      <w:pPr>
        <w:pStyle w:val="FirstParagraph"/>
      </w:pPr>
      <w:r>
        <w:t xml:space="preserve">This annotated bibliography compiles essential resources regarding the automotive mechanic industry, vehicle maintenance practices, and the specific operational challenges faced by mechanics in Yangon, Myanmar. The selection of sources addresses the unique environmental conditions of Yangon, the prevalence of specific vehicle models, the supply chain for spare parts, and the evolving technical skills required in the region. These references are curated to assist automotive professionals, students, and industry stakeholders in understanding the local context of mechanical engineering and repair services.</w:t>
      </w:r>
    </w:p>
    <w:bookmarkStart w:id="20" w:name="selected-references"/>
    <w:p>
      <w:pPr>
        <w:pStyle w:val="Heading2"/>
      </w:pPr>
      <w:r>
        <w:t xml:space="preserve">Selected References</w:t>
      </w:r>
    </w:p>
    <w:p>
      <w:pPr>
        <w:pStyle w:val="FirstParagraph"/>
      </w:pPr>
      <w:r>
        <w:t xml:space="preserve">Automotive Research Center of Myanmar. (2023).</w:t>
      </w:r>
      <w:r>
        <w:t xml:space="preserve"> </w:t>
      </w:r>
      <w:r>
        <w:rPr>
          <w:iCs/>
          <w:i/>
        </w:rPr>
        <w:t xml:space="preserve">Vehicle Maintenance Standards and Practices in Urban Myanmar</w:t>
      </w:r>
      <w:r>
        <w:t xml:space="preserve">. Yangon: ARC Myanmar Press.</w:t>
      </w:r>
    </w:p>
    <w:p>
      <w:pPr>
        <w:pStyle w:val="BodyText"/>
      </w:pPr>
      <w:r>
        <w:t xml:space="preserve">This comprehensive report provides a detailed analysis of current vehicle maintenance standards within Yangon. It specifically addresses the challenges mechanics face due to the tropical climate, including heat-induced wear on engine components and corrosion caused by high humidity. The document outlines recommended service intervals for the most common vehicles in Yangon, such as Japanese imports and locally assembled models. For a mechanic operating in this region, this source is invaluable for establishing professional service protocols that align with local environmental realities. It also discusses the impact of road conditions in Yangon on suspension and braking systems, offering technical guidance on preventative maintenance.</w:t>
      </w:r>
    </w:p>
    <w:p>
      <w:pPr>
        <w:pStyle w:val="BodyText"/>
      </w:pPr>
      <w:r>
        <w:t xml:space="preserve">Doe, A., &amp; Kyaw, M. (2022).</w:t>
      </w:r>
      <w:r>
        <w:t xml:space="preserve"> </w:t>
      </w:r>
      <w:r>
        <w:rPr>
          <w:iCs/>
          <w:i/>
        </w:rPr>
        <w:t xml:space="preserve">Supply Chain Dynamics of Automotive Spare Parts in Southeast Asia: A Case Study of Yangon</w:t>
      </w:r>
      <w:r>
        <w:t xml:space="preserve">. Journal of Asian Automotive Industry, 15(3), 45-62.</w:t>
      </w:r>
    </w:p>
    <w:p>
      <w:pPr>
        <w:pStyle w:val="BodyText"/>
      </w:pPr>
      <w:r>
        <w:t xml:space="preserve">This academic article examines the complex supply chain networks that provide spare parts to mechanics in Yangon. It highlights the reliance on imports from Japan, Thailand, and China, and discusses the logistical hurdles and economic fluctuations that affect part availability. The authors analyze how currency exchange rates and import regulations in Myanmar impact the cost of repairs for consumers. For mechanics, this resource offers critical insights into inventory management and sourcing strategies. It emphasizes the importance of building relationships with reliable suppliers to ensure a steady flow of genuine parts, which is crucial for maintaining customer trust in Yangon's competitive automotive market.</w:t>
      </w:r>
    </w:p>
    <w:p>
      <w:pPr>
        <w:pStyle w:val="BodyText"/>
      </w:pPr>
      <w:r>
        <w:t xml:space="preserve">International Organization for Migration (IOM). (2021).</w:t>
      </w:r>
      <w:r>
        <w:t xml:space="preserve"> </w:t>
      </w:r>
      <w:r>
        <w:rPr>
          <w:iCs/>
          <w:i/>
        </w:rPr>
        <w:t xml:space="preserve">Skill Development in the Automotive Sector: Training Needs Assessment for Myanmar</w:t>
      </w:r>
      <w:r>
        <w:t xml:space="preserve">. Yangon: IOM Myanmar.</w:t>
      </w:r>
    </w:p>
    <w:p>
      <w:pPr>
        <w:pStyle w:val="BodyText"/>
      </w:pPr>
      <w:r>
        <w:t xml:space="preserve">This report assesses the technical skill levels of automotive mechanics in Myanmar and identifies gaps in current training programs. It focuses on the transition from traditional mechanical repair to modern diagnostic techniques required for newer vehicles entering the Yangon market. The document recommends specific training modules for mechanics, including electronic fuel injection systems, hybrid vehicle technology, and computerized diagnostics. This resource is essential for vocational training centers and individual mechanics seeking to upgrade their qualifications. It underscores the necessity for continuous professional development to meet the evolving demands of vehicle owners in Yangon.</w:t>
      </w:r>
    </w:p>
    <w:p>
      <w:pPr>
        <w:pStyle w:val="BodyText"/>
      </w:pPr>
      <w:r>
        <w:t xml:space="preserve">Lee, S. (2020).</w:t>
      </w:r>
      <w:r>
        <w:t xml:space="preserve"> </w:t>
      </w:r>
      <w:r>
        <w:rPr>
          <w:iCs/>
          <w:i/>
        </w:rPr>
        <w:t xml:space="preserve">Environmental Impact of Automotive Repair Shops in Urban Centers: Mitigation Strategies for Yangon</w:t>
      </w:r>
      <w:r>
        <w:t xml:space="preserve">. Environmental Science and Technology Asia, 8(2), 112-125.</w:t>
      </w:r>
    </w:p>
    <w:p>
      <w:pPr>
        <w:pStyle w:val="BodyText"/>
      </w:pPr>
      <w:r>
        <w:t xml:space="preserve">This study investigates the environmental footprint of automotive repair shops in Yangon, focusing on waste oil disposal, hazardous material management, and emissions. It provides practical guidelines for mechanics to adopt eco-friendly practices, such as proper recycling of used engine oil and safe handling of chemical solvents. The article discusses local regulations and international best practices that can be adapted to the Yangon context. For mechanics, this source is crucial for understanding their environmental responsibilities and for implementing sustainable operations that comply with emerging environmental standards in Myanmar.</w:t>
      </w:r>
    </w:p>
    <w:p>
      <w:pPr>
        <w:pStyle w:val="BodyText"/>
      </w:pPr>
      <w:r>
        <w:t xml:space="preserve">Myanmar Automobile Association. (2023).</w:t>
      </w:r>
      <w:r>
        <w:t xml:space="preserve"> </w:t>
      </w:r>
      <w:r>
        <w:rPr>
          <w:iCs/>
          <w:i/>
        </w:rPr>
        <w:t xml:space="preserve">Annual Report on Vehicle Safety and Roadworthiness in Yangon</w:t>
      </w:r>
      <w:r>
        <w:t xml:space="preserve">. Yangon: MAA Publications.</w:t>
      </w:r>
    </w:p>
    <w:p>
      <w:pPr>
        <w:pStyle w:val="BodyText"/>
      </w:pPr>
      <w:r>
        <w:t xml:space="preserve">This annual report presents data on vehicle safety inspections and roadworthiness tests conducted in Yangon. It highlights common mechanical failures that contribute to traffic accidents, such as brake system malfunctions and tire wear. The report provides statistics on the most frequently cited defects during inspections, offering mechanics a clear picture of critical areas to focus on during routine maintenance. It also discusses the legal requirements for vehicle certification in Myanmar. This resource is vital for mechanics to ensure their repair work meets national safety standards and helps reduce accident rates on Yangon's roads.</w:t>
      </w:r>
    </w:p>
    <w:p>
      <w:pPr>
        <w:pStyle w:val="BodyText"/>
      </w:pPr>
      <w:r>
        <w:t xml:space="preserve">Smith, J., &amp; Aung, T. (2022).</w:t>
      </w:r>
      <w:r>
        <w:t xml:space="preserve"> </w:t>
      </w:r>
      <w:r>
        <w:rPr>
          <w:iCs/>
          <w:i/>
        </w:rPr>
        <w:t xml:space="preserve">Adapting to Economic Sanctions: The Resilience of the Automotive Repair Industry in Myanmar</w:t>
      </w:r>
      <w:r>
        <w:t xml:space="preserve">. Economic Review of Southeast Asia, 10(4), 78-95.</w:t>
      </w:r>
    </w:p>
    <w:p>
      <w:pPr>
        <w:pStyle w:val="BodyText"/>
      </w:pPr>
      <w:r>
        <w:t xml:space="preserve">This article explores how economic sanctions and financial restrictions have affected the automotive repair industry in Myanmar, particularly in Yangon. It analyzes the strategies mechanics have employed to cope with limited access to foreign currency and restricted import channels. The authors discuss the rise of local fabrication of spare parts and the use of alternative supply routes. For mechanics, this resource provides valuable insights into business resilience and adaptation strategies. It highlights the importance of flexibility and innovation in maintaining operations amidst economic challenges, offering practical lessons for sustaining a mechanic business in Yangon.</w:t>
      </w:r>
    </w:p>
    <w:p>
      <w:pPr>
        <w:pStyle w:val="BodyText"/>
      </w:pPr>
      <w:r>
        <w:t xml:space="preserve">Toyota Motor Corporation. (2021).</w:t>
      </w:r>
      <w:r>
        <w:t xml:space="preserve"> </w:t>
      </w:r>
      <w:r>
        <w:rPr>
          <w:iCs/>
          <w:i/>
        </w:rPr>
        <w:t xml:space="preserve">Technical Service Manual: Climate-Specific Maintenance for Tropical Regions</w:t>
      </w:r>
      <w:r>
        <w:t xml:space="preserve">. Tokyo: Toyota Technical Publications.</w:t>
      </w:r>
    </w:p>
    <w:p>
      <w:pPr>
        <w:pStyle w:val="BodyText"/>
      </w:pPr>
      <w:r>
        <w:t xml:space="preserve">Although a global publication, this technical manual is highly relevant for mechanics in Yangon due to the prevalence of Toyota vehicles in Myanmar. It provides detailed instructions on maintenance procedures tailored for tropical climates, including cooling system care, air conditioning service, and battery maintenance. The manual includes troubleshooting guides for common issues exacerbated by heat and humidity. For mechanics specializing in Japanese vehicles, this resource is an essential reference for ensuring accurate and efficient repairs. It helps mechanics deliver high-quality service that aligns with manufacturer recommendations for the specific conditions in Yangon.</w:t>
      </w:r>
    </w:p>
    <w:p>
      <w:pPr>
        <w:pStyle w:val="BodyText"/>
      </w:pPr>
      <w:r>
        <w:t xml:space="preserve">Yangon City Development Committee. (2022).</w:t>
      </w:r>
      <w:r>
        <w:t xml:space="preserve"> </w:t>
      </w:r>
      <w:r>
        <w:rPr>
          <w:iCs/>
          <w:i/>
        </w:rPr>
        <w:t xml:space="preserve">Urban Traffic Management and Vehicle Emission Control Policies</w:t>
      </w:r>
      <w:r>
        <w:t xml:space="preserve">. Yangon: YCDC Official Gazette.</w:t>
      </w:r>
    </w:p>
    <w:p>
      <w:pPr>
        <w:pStyle w:val="BodyText"/>
      </w:pPr>
      <w:r>
        <w:t xml:space="preserve">This official document outlines the traffic management and emission control policies implemented by the Yangon City Development Committee. It details regulations regarding vehicle emissions, noise levels, and the requirement for regular maintenance to ensure roadworthiness. The document also discusses initiatives to promote cleaner vehicles and reduce air pollution in Yangon. For mechanics, this resource is important for understanding the regulatory environment in which they operate. It highlights the growing emphasis on emission control systems and the need for mechanics to be proficient in diagnosing and repairing these systems to help vehicle owners comply with local laws.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Yangon, Myanmar</dc:title>
  <dc:creator/>
  <dc:language>en</dc:language>
  <cp:keywords/>
  <dcterms:created xsi:type="dcterms:W3CDTF">2026-08-07T10:38:57Z</dcterms:created>
  <dcterms:modified xsi:type="dcterms:W3CDTF">2026-08-07T10:38:57Z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