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Moscow,</w:t>
      </w:r>
      <w:r>
        <w:t xml:space="preserve"> </w:t>
      </w:r>
      <w:r>
        <w:t xml:space="preserve">Russia</w:t>
      </w:r>
    </w:p>
    <w:bookmarkStart w:id="21" w:name="X1c345ff66ed7fa6667ebe2afb53ec2f4ca328a9"/>
    <w:p>
      <w:pPr>
        <w:pStyle w:val="Heading1"/>
      </w:pPr>
      <w:r>
        <w:t xml:space="preserve">Annotated Bibliography: Automotive Mechanics and Service Infrastructure in Moscow, Russia</w:t>
      </w:r>
    </w:p>
    <w:p>
      <w:pPr>
        <w:pStyle w:val="FirstParagraph"/>
      </w:pPr>
      <w:r>
        <w:t xml:space="preserve">The automotive landscape in Moscow, Russia, presents a unique set of challenges and opportunities for mechanics and service providers. This annotated bibliography compiles key resources regarding the technical, economic, and regulatory aspects of vehicle maintenance in the Russian capital. The selected sources address the impact of severe climatic conditions, the complexities of the post-2022 supply chain regarding Western automotive parts, the dominance of specific vehicle brands in the Moscow market, and the evolving digital ecosystem for booking mechanic services. These resources are essential for understanding the operational reality of a mechanic working within the specific context of Moscow.</w:t>
      </w:r>
    </w:p>
    <w:bookmarkStart w:id="20" w:name="selected-references"/>
    <w:p>
      <w:pPr>
        <w:pStyle w:val="Heading2"/>
      </w:pPr>
      <w:r>
        <w:t xml:space="preserve">Selected References</w:t>
      </w:r>
    </w:p>
    <w:p>
      <w:pPr>
        <w:pStyle w:val="FirstParagraph"/>
      </w:pPr>
      <w:r>
        <w:t xml:space="preserve">"The Impact of Sanctions on the Russian Automotive Aftermarket: A 2024 Analysis."</w:t>
      </w:r>
      <w:r>
        <w:t xml:space="preserve"> </w:t>
      </w:r>
      <w:r>
        <w:rPr>
          <w:iCs/>
          <w:i/>
        </w:rPr>
        <w:t xml:space="preserve">Journal of Eurasian Economic Studies</w:t>
      </w:r>
      <w:r>
        <w:t xml:space="preserve">, vol. 12, no. 3, 2024, pp. 45-62.</w:t>
      </w:r>
    </w:p>
    <w:p>
      <w:pPr>
        <w:pStyle w:val="BodyText"/>
      </w:pPr>
      <w:r>
        <w:t xml:space="preserve">This academic article provides a critical examination of how international sanctions have reshaped the availability of spare parts for mechanics in Moscow. The authors detail the transition from OEM (Original Equipment Manufacturer) parts for European brands like Volkswagen and BMW to parallel imports and Chinese alternatives. For a mechanic in Moscow, this source is vital as it explains the current scarcity of specific components and the necessity of developing skills in adapting non-standard parts. The study highlights that mechanics in the capital must now possess a broader diagnostic knowledge to substitute unavailable parts without compromising vehicle safety, a defining characteristic of the current Moscow automotive service industry.</w:t>
      </w:r>
    </w:p>
    <w:p>
      <w:pPr>
        <w:pStyle w:val="BodyText"/>
      </w:pPr>
      <w:r>
        <w:t xml:space="preserve">Petrov, Alexei.</w:t>
      </w:r>
      <w:r>
        <w:t xml:space="preserve"> </w:t>
      </w:r>
      <w:r>
        <w:rPr>
          <w:iCs/>
          <w:i/>
        </w:rPr>
        <w:t xml:space="preserve">Maintaining Vehicles in Extreme Climates: The Moscow Winter Protocol</w:t>
      </w:r>
      <w:r>
        <w:t xml:space="preserve">. Moscow Technical Press, 2023.</w:t>
      </w:r>
    </w:p>
    <w:p>
      <w:pPr>
        <w:pStyle w:val="BodyText"/>
      </w:pPr>
      <w:r>
        <w:t xml:space="preserve">Petrov’s technical manual is a cornerstone resource for any mechanic operating in Russia’s capital. It specifically addresses the mechanical stressors caused by Moscow’s harsh winters, where temperatures frequently drop below -20°C. The book details specialized maintenance procedures for battery systems, antifreeze circulation, and rubber component preservation that are unique to the region. Unlike general mechanic handbooks, this text focuses on the "Moscow factor," explaining how road salt and freeze-thaw cycles accelerate corrosion in the city’s dense traffic. It is an essential guide for ensuring vehicle longevity in the specific environmental conditions of Moscow.</w:t>
      </w:r>
    </w:p>
    <w:p>
      <w:pPr>
        <w:pStyle w:val="BodyText"/>
      </w:pPr>
      <w:r>
        <w:t xml:space="preserve">"Digitalization of Auto Services in Russian Megacities."</w:t>
      </w:r>
      <w:r>
        <w:t xml:space="preserve"> </w:t>
      </w:r>
      <w:r>
        <w:rPr>
          <w:iCs/>
          <w:i/>
        </w:rPr>
        <w:t xml:space="preserve">Transport and Logistics Review</w:t>
      </w:r>
      <w:r>
        <w:t xml:space="preserve">, vol. 8, no. 2, 2023, pp. 112-125.</w:t>
      </w:r>
    </w:p>
    <w:p>
      <w:pPr>
        <w:pStyle w:val="BodyText"/>
      </w:pPr>
      <w:r>
        <w:t xml:space="preserve">This report analyzes the rapid adoption of digital platforms for booking mechanic services in Moscow. It discusses the dominance of aggregators like Yandex.Uslugi and Avito Auto, which have become the primary interface between Moscow car owners and independent mechanics. The article argues that for a mechanic in Moscow to remain competitive, proficiency with these digital tools is as important as technical skill. It provides data on customer expectations in the capital, noting that Moscow residents prioritize speed and transparency in pricing. This source is crucial for understanding the business side of being a mechanic in a highly digitized urban environment like Moscow.</w:t>
      </w:r>
    </w:p>
    <w:p>
      <w:pPr>
        <w:pStyle w:val="BodyText"/>
      </w:pPr>
      <w:r>
        <w:t xml:space="preserve">Sokolova, Elena.</w:t>
      </w:r>
      <w:r>
        <w:t xml:space="preserve"> </w:t>
      </w:r>
      <w:r>
        <w:rPr>
          <w:iCs/>
          <w:i/>
        </w:rPr>
        <w:t xml:space="preserve">The Rise of Chinese Automakers in Russia: Technical Implications for Service Centers</w:t>
      </w:r>
      <w:r>
        <w:t xml:space="preserve">. St. Petersburg University Publishing, 2024.</w:t>
      </w:r>
    </w:p>
    <w:p>
      <w:pPr>
        <w:pStyle w:val="BodyText"/>
      </w:pPr>
      <w:r>
        <w:t xml:space="preserve">With the withdrawal of many Western brands, Chinese vehicles such as Haval, Chery, and Geely have flooded the Moscow market. Sokolova’s book offers a technical breakdown of these new entrants, focusing on their electronic architectures and engine designs. For mechanics in Moscow, this resource is indispensable as it bridges the knowledge gap between traditional European/Japanese mechanics and the new wave of Chinese engineering. The book includes diagnostic codes and common failure points specific to these models, which are now ubiquitous on Moscow’s roads. It serves as a practical guide for adapting workshop capabilities to the changing demographic of vehicles in the city.</w:t>
      </w:r>
    </w:p>
    <w:p>
      <w:pPr>
        <w:pStyle w:val="BodyText"/>
      </w:pPr>
      <w:r>
        <w:t xml:space="preserve">"Regulatory Framework for Automotive Repair in the Moscow Region."</w:t>
      </w:r>
      <w:r>
        <w:t xml:space="preserve"> </w:t>
      </w:r>
      <w:r>
        <w:rPr>
          <w:iCs/>
          <w:i/>
        </w:rPr>
        <w:t xml:space="preserve">Legal Gazette of the Russian Federation</w:t>
      </w:r>
      <w:r>
        <w:t xml:space="preserve">, 2023, Issue 14.</w:t>
      </w:r>
    </w:p>
    <w:p>
      <w:pPr>
        <w:pStyle w:val="BodyText"/>
      </w:pPr>
      <w:r>
        <w:t xml:space="preserve">This legal document outlines the specific municipal regulations governing auto repair shops in Moscow. It covers zoning laws, waste disposal requirements for oil and fluids, and safety standards mandated by the Moscow City Government. For a mechanic or workshop owner, compliance with these local laws is critical to avoid fines and closure. The document also details the certification requirements for mechanics working on commercial vehicles within the city limits. Understanding these legal nuances is essential for operating a legitimate and sustainable mechanic business in the highly regulated environment of Moscow.</w:t>
      </w:r>
    </w:p>
    <w:p>
      <w:pPr>
        <w:pStyle w:val="BodyText"/>
      </w:pPr>
      <w:r>
        <w:t xml:space="preserve">Ivanov, Dmitry.</w:t>
      </w:r>
      <w:r>
        <w:t xml:space="preserve"> </w:t>
      </w:r>
      <w:r>
        <w:rPr>
          <w:iCs/>
          <w:i/>
        </w:rPr>
        <w:t xml:space="preserve">Electric Vehicle Infrastructure in Moscow: Challenges for Mechanics</w:t>
      </w:r>
      <w:r>
        <w:t xml:space="preserve">. Green Energy Russia, 2023.</w:t>
      </w:r>
    </w:p>
    <w:p>
      <w:pPr>
        <w:pStyle w:val="BodyText"/>
      </w:pPr>
      <w:r>
        <w:t xml:space="preserve">As Moscow expands its network of electric vehicle (EV) charging stations, the demand for mechanics skilled in high-voltage systems is growing. Ivanov’s report assesses the current state of EV maintenance in the capital, highlighting the shortage of certified technicians. The text discusses the specific safety protocols required when working on EVs in Moscow’s urban garages and service centers. It also touches upon the compatibility of imported EVs with local charging infrastructure. This source is forward-looking, providing mechanics in Moscow with the necessary context to upskill and prepare for the inevitable shift towards electrification in the city’s transport sector.</w:t>
      </w:r>
    </w:p>
    <w:p>
      <w:pPr>
        <w:pStyle w:val="BodyText"/>
      </w:pPr>
      <w:r>
        <w:t xml:space="preserve">"Consumer Behavior in the Moscow Auto Service Market."</w:t>
      </w:r>
      <w:r>
        <w:t xml:space="preserve"> </w:t>
      </w:r>
      <w:r>
        <w:rPr>
          <w:iCs/>
          <w:i/>
        </w:rPr>
        <w:t xml:space="preserve">Market Research Institute of Russia</w:t>
      </w:r>
      <w:r>
        <w:t xml:space="preserve">, 2024.</w:t>
      </w:r>
    </w:p>
    <w:p>
      <w:pPr>
        <w:pStyle w:val="BodyText"/>
      </w:pPr>
      <w:r>
        <w:t xml:space="preserve">This market research study provides insights into the preferences of Moscow car owners when selecting a mechanic. It reveals a strong preference for specialized workshops over general dealerships, driven by cost concerns and perceived expertise. The study highlights that Moscow consumers value detailed photographic documentation of repairs and transparent pricing, trends that have accelerated in the post-pandemic era. For a mechanic, this data is valuable for tailoring customer service strategies to the specific expectations of the Moscow clientele, emphasizing trust and communication as key differentiators in a competitive market.</w:t>
      </w:r>
    </w:p>
    <w:p>
      <w:pPr>
        <w:pStyle w:val="BodyText"/>
      </w:pPr>
      <w:r>
        <w:t xml:space="preserve">Kuznetsov, Sergei.</w:t>
      </w:r>
      <w:r>
        <w:t xml:space="preserve"> </w:t>
      </w:r>
      <w:r>
        <w:rPr>
          <w:iCs/>
          <w:i/>
        </w:rPr>
        <w:t xml:space="preserve">Advanced Diagnostics for Modern Russian Roads</w:t>
      </w:r>
      <w:r>
        <w:t xml:space="preserve">. AutoTech Moscow, 2022.</w:t>
      </w:r>
    </w:p>
    <w:p>
      <w:pPr>
        <w:pStyle w:val="BodyText"/>
      </w:pPr>
      <w:r>
        <w:t xml:space="preserve">Kuznetsov’s guide focuses on the diagnostic challenges posed by the specific road conditions in Moscow and its surrounding highways. It addresses issues related to suspension wear and tire damage caused by potholes and uneven surfaces, which are common complaints among Moscow drivers. The book provides advanced techniques for diagnosing subtle alignment and suspension issues that are prevalent in the region. It is a practical resource for mechanics aiming to provide high-quality service that addresses the unique wear patterns experienced by vehicles navigating the complex road network of Moscow.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Moscow, Russia</dc:title>
  <dc:creator/>
  <dc:language>en</dc:language>
  <cp:keywords/>
  <dcterms:created xsi:type="dcterms:W3CDTF">2026-08-07T14:28:19Z</dcterms:created>
  <dcterms:modified xsi:type="dcterms:W3CDTF">2026-08-07T14:28:19Z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