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1cf381905e6e51f89267ac917153e930b08e830"/>
    <w:p>
      <w:pPr>
        <w:pStyle w:val="Heading1"/>
      </w:pPr>
      <w:r>
        <w:t xml:space="preserve">Annotated Bibliography: The Automotive Mechanic Landscape in Johannesburg, South Africa</w:t>
      </w:r>
    </w:p>
    <w:p>
      <w:pPr>
        <w:pStyle w:val="FirstParagraph"/>
      </w:pPr>
      <w:r>
        <w:t xml:space="preserve">This annotated bibliography compiles key resources regarding the automotive mechanic profession within the specific socio-economic and industrial context of Johannesburg, South Africa. The entries below explore the regulatory frameworks, educational pathways, economic challenges, and technological shifts affecting mechanics in the Gauteng province.</w:t>
      </w:r>
    </w:p>
    <w:bookmarkStart w:id="20" w:name="regulatory-and-professional-standards"/>
    <w:p>
      <w:pPr>
        <w:pStyle w:val="Heading2"/>
      </w:pPr>
      <w:r>
        <w:t xml:space="preserve">Regulatory and Professional Standards</w:t>
      </w:r>
    </w:p>
    <w:p>
      <w:pPr>
        <w:pStyle w:val="FirstParagraph"/>
      </w:pPr>
      <w:r>
        <w:t xml:space="preserve">Department of Higher Education and Training. (2021).</w:t>
      </w:r>
      <w:r>
        <w:t xml:space="preserve"> </w:t>
      </w:r>
      <w:r>
        <w:rPr>
          <w:iCs/>
          <w:i/>
        </w:rPr>
        <w:t xml:space="preserve">Occupational Qualifications Sub-Framework: Automotive Engineering.</w:t>
      </w:r>
      <w:r>
        <w:t xml:space="preserve"> </w:t>
      </w:r>
      <w:r>
        <w:t xml:space="preserve">Pretoria: Government Printer.</w:t>
      </w:r>
    </w:p>
    <w:p>
      <w:pPr>
        <w:pStyle w:val="BodyText"/>
      </w:pPr>
      <w:r>
        <w:t xml:space="preserve">This government publication outlines the standardized qualifications required for automotive technicians in South Africa. For a mechanic operating in Johannesburg, this document is critical as it defines the National Qualifications Framework (NQF) levels necessary for legal operation and professional recognition. It details the competency requirements for vehicle maintenance, diagnostics, and repair, ensuring that mechanics in the city meet national safety standards. The text is essential for understanding the formal educational route versus informal apprenticeship models prevalent in the region.</w:t>
      </w:r>
    </w:p>
    <w:p>
      <w:pPr>
        <w:pStyle w:val="BodyText"/>
      </w:pPr>
      <w:r>
        <w:t xml:space="preserve">South African Motor Industry Education and Training Authority (SAMROET). (2022).</w:t>
      </w:r>
      <w:r>
        <w:t xml:space="preserve"> </w:t>
      </w:r>
      <w:r>
        <w:rPr>
          <w:iCs/>
          <w:i/>
        </w:rPr>
        <w:t xml:space="preserve">Industry Skills Plan: Automotive Sector.</w:t>
      </w:r>
      <w:r>
        <w:t xml:space="preserve"> </w:t>
      </w:r>
      <w:r>
        <w:t xml:space="preserve">Johannesburg: SAMROET.</w:t>
      </w:r>
    </w:p>
    <w:p>
      <w:pPr>
        <w:pStyle w:val="BodyText"/>
      </w:pPr>
      <w:r>
        <w:t xml:space="preserve">SAMROET is the primary body responsible for skills development in the South African motor industry. This report provides a comprehensive analysis of the skills gap within the Johannesburg automotive sector. It highlights the increasing demand for mechanics skilled in hybrid and electric vehicle technologies, a growing trend in the city's commercial fleet. The document is valuable for identifying training opportunities and understanding the strategic direction of the mechanic profession in South Africa's economic hub.</w:t>
      </w:r>
    </w:p>
    <w:bookmarkEnd w:id="20"/>
    <w:bookmarkStart w:id="21" w:name="economic-and-social-context"/>
    <w:p>
      <w:pPr>
        <w:pStyle w:val="Heading2"/>
      </w:pPr>
      <w:r>
        <w:t xml:space="preserve">Economic and Social Context</w:t>
      </w:r>
    </w:p>
    <w:p>
      <w:pPr>
        <w:pStyle w:val="FirstParagraph"/>
      </w:pPr>
      <w:r>
        <w:t xml:space="preserve">Moyo, T., &amp; Nkosi, L. (2020).</w:t>
      </w:r>
      <w:r>
        <w:t xml:space="preserve"> </w:t>
      </w:r>
      <w:r>
        <w:rPr>
          <w:iCs/>
          <w:i/>
        </w:rPr>
        <w:t xml:space="preserve">Informal Automotive Repair Economies in Gauteng: Challenges and Opportunities.</w:t>
      </w:r>
      <w:r>
        <w:t xml:space="preserve"> </w:t>
      </w:r>
      <w:r>
        <w:t xml:space="preserve">Journal of Southern African Economic Studies, 15(3), 45-62.</w:t>
      </w:r>
    </w:p>
    <w:p>
      <w:pPr>
        <w:pStyle w:val="BodyText"/>
      </w:pPr>
      <w:r>
        <w:t xml:space="preserve">This academic article examines the vast informal sector of mechanics in Johannesburg, often referred to as "spaza workshops." It explores how these unregistered mechanics provide affordable services to low-income communities but often lack access to formal training and safety equipment. The study is crucial for understanding the dual nature of the mechanic profession in South Africa, contrasting formal dealership workshops with the vibrant, unregulated street-level repair economy that characterizes many Johannesburg neighborhoods.</w:t>
      </w:r>
    </w:p>
    <w:p>
      <w:pPr>
        <w:pStyle w:val="BodyText"/>
      </w:pPr>
      <w:r>
        <w:t xml:space="preserve">National Association of Garages and Automotive Retailers (NAGAR). (2023).</w:t>
      </w:r>
      <w:r>
        <w:t xml:space="preserve"> </w:t>
      </w:r>
      <w:r>
        <w:rPr>
          <w:iCs/>
          <w:i/>
        </w:rPr>
        <w:t xml:space="preserve">Annual Industry Report: Gauteng Province.</w:t>
      </w:r>
      <w:r>
        <w:t xml:space="preserve"> </w:t>
      </w:r>
      <w:r>
        <w:t xml:space="preserve">Midrand: NAGAR.</w:t>
      </w:r>
    </w:p>
    <w:p>
      <w:pPr>
        <w:pStyle w:val="BodyText"/>
      </w:pPr>
      <w:r>
        <w:t xml:space="preserve">NAGAR represents the interests of independent garages across South Africa. This report focuses on the economic pressures facing mechanics in Johannesburg, including rising electricity costs, load shedding impacts, and supply chain disruptions for spare parts. It offers practical insights into the business management aspects of running a mechanic workshop in the city. The data provided is essential for understanding the operational realities and financial sustainability of automotive repair businesses in the current South African climate.</w:t>
      </w:r>
    </w:p>
    <w:bookmarkEnd w:id="21"/>
    <w:bookmarkStart w:id="22" w:name="technical-and-educational-resources"/>
    <w:p>
      <w:pPr>
        <w:pStyle w:val="Heading2"/>
      </w:pPr>
      <w:r>
        <w:t xml:space="preserve">Technical and Educational Resources</w:t>
      </w:r>
    </w:p>
    <w:p>
      <w:pPr>
        <w:pStyle w:val="FirstParagraph"/>
      </w:pPr>
      <w:r>
        <w:t xml:space="preserve">Tshwane University of Technology. (2021).</w:t>
      </w:r>
      <w:r>
        <w:t xml:space="preserve"> </w:t>
      </w:r>
      <w:r>
        <w:rPr>
          <w:iCs/>
          <w:i/>
        </w:rPr>
        <w:t xml:space="preserve">Curriculum Guide: National Diploma in Automotive Engineering.</w:t>
      </w:r>
      <w:r>
        <w:t xml:space="preserve"> </w:t>
      </w:r>
      <w:r>
        <w:t xml:space="preserve">Pretoria: TUT Press.</w:t>
      </w:r>
    </w:p>
    <w:p>
      <w:pPr>
        <w:pStyle w:val="BodyText"/>
      </w:pPr>
      <w:r>
        <w:t xml:space="preserve">This curriculum guide serves as a benchmark for technical education in the region. It details the theoretical and practical modules required for aspiring mechanics in South Africa. For Johannesburg-based students, this resource outlines the pathway to becoming a certified technician, covering areas such as engine mechanics, electrical systems, and vehicle dynamics. It emphasizes the integration of modern diagnostic tools, reflecting the technological advancements required in the contemporary South African automotive market.</w:t>
      </w:r>
    </w:p>
    <w:p>
      <w:pPr>
        <w:pStyle w:val="BodyText"/>
      </w:pPr>
      <w:r>
        <w:t xml:space="preserve">Bosch South Africa. (2022).</w:t>
      </w:r>
      <w:r>
        <w:t xml:space="preserve"> </w:t>
      </w:r>
      <w:r>
        <w:rPr>
          <w:iCs/>
          <w:i/>
        </w:rPr>
        <w:t xml:space="preserve">Modern Vehicle Technology: A Guide for Technicians.</w:t>
      </w:r>
      <w:r>
        <w:t xml:space="preserve"> </w:t>
      </w:r>
      <w:r>
        <w:t xml:space="preserve">Johannesburg: Bosch Automotive Aftermarket.</w:t>
      </w:r>
    </w:p>
    <w:p>
      <w:pPr>
        <w:pStyle w:val="BodyText"/>
      </w:pPr>
      <w:r>
        <w:t xml:space="preserve">This technical manual is widely used by mechanics in South Africa to stay updated with the latest automotive technologies. It covers complex systems found in modern vehicles, including electronic control units and emission control systems. Given the high volume of imported vehicles in Johannesburg, this resource is vital for mechanics who need to diagnose and repair foreign makes and models. It bridges the gap between traditional mechanical skills and the digital literacy now required in the profession.</w:t>
      </w:r>
    </w:p>
    <w:bookmarkEnd w:id="22"/>
    <w:bookmarkStart w:id="23" w:name="environmental-and-safety-considerations"/>
    <w:p>
      <w:pPr>
        <w:pStyle w:val="Heading2"/>
      </w:pPr>
      <w:r>
        <w:t xml:space="preserve">Environmental and Safety Considerations</w:t>
      </w:r>
    </w:p>
    <w:p>
      <w:pPr>
        <w:pStyle w:val="FirstParagraph"/>
      </w:pPr>
      <w:r>
        <w:t xml:space="preserve">Department of Forestry, Fisheries and the Environment. (2019).</w:t>
      </w:r>
      <w:r>
        <w:t xml:space="preserve"> </w:t>
      </w:r>
      <w:r>
        <w:rPr>
          <w:iCs/>
          <w:i/>
        </w:rPr>
        <w:t xml:space="preserve">National Environmental Management: Waste Act Guidelines for Automotive Workshops.</w:t>
      </w:r>
      <w:r>
        <w:t xml:space="preserve"> </w:t>
      </w:r>
      <w:r>
        <w:t xml:space="preserve">Pretoria: Government Gazette.</w:t>
      </w:r>
    </w:p>
    <w:p>
      <w:pPr>
        <w:pStyle w:val="BodyText"/>
      </w:pPr>
      <w:r>
        <w:t xml:space="preserve">This legal document sets out the environmental obligations for automotive workshops in South Africa. It is particularly relevant for mechanics in Johannesburg, where urban density and environmental regulations are strictly enforced. The guidelines cover the proper disposal of hazardous waste, such as used oil, batteries, and coolant. Compliance with these regulations is essential for avoiding legal penalties and ensuring the sustainable operation of mechanic businesses in the city.</w:t>
      </w:r>
    </w:p>
    <w:p>
      <w:pPr>
        <w:pStyle w:val="BodyText"/>
      </w:pPr>
      <w:r>
        <w:t xml:space="preserve">Occupational Health and Safety Act (Act 85 of 1993).</w:t>
      </w:r>
      <w:r>
        <w:t xml:space="preserve"> </w:t>
      </w:r>
      <w:r>
        <w:rPr>
          <w:iCs/>
          <w:i/>
        </w:rPr>
        <w:t xml:space="preserve">Code of Practice for the Automotive Industry.</w:t>
      </w:r>
      <w:r>
        <w:t xml:space="preserve"> </w:t>
      </w:r>
      <w:r>
        <w:t xml:space="preserve">South Africa: Department of Employment and Labour.</w:t>
      </w:r>
    </w:p>
    <w:p>
      <w:pPr>
        <w:pStyle w:val="BodyText"/>
      </w:pPr>
      <w:r>
        <w:t xml:space="preserve">This legislation provides the framework for workplace safety in South African automotive workshops. It outlines the responsibilities of employers and employees regarding safety equipment, ventilation, and handling of hazardous materials. For mechanics in Johannesburg, adherence to this code is critical for preventing workplace accidents and ensuring a safe working environment. The document is a fundamental reference for establishing best practices in mechanic workshops across the country.</w:t>
      </w:r>
    </w:p>
    <w:p>
      <w:pPr>
        <w:pStyle w:val="BodyText"/>
      </w:pPr>
      <w:r>
        <w:t xml:space="preserve">This bibliography provides a foundational understanding of the multifaceted role of the mechanic in Johannesburg, South Africa. It highlights the importance of formal education, regulatory compliance, and adaptability to technological and economic changes in the automotive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Johannesburg, South Africa</dc:title>
  <dc:creator/>
  <dc:language>en</dc:language>
  <cp:keywords/>
  <dcterms:created xsi:type="dcterms:W3CDTF">2026-08-07T14:11:26Z</dcterms:created>
  <dcterms:modified xsi:type="dcterms:W3CDTF">2026-08-07T14:11:26Z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