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Colombo,</w:t>
      </w:r>
      <w:r>
        <w:t xml:space="preserve"> </w:t>
      </w:r>
      <w:r>
        <w:t xml:space="preserve">Sri</w:t>
      </w:r>
      <w:r>
        <w:t xml:space="preserve"> </w:t>
      </w:r>
      <w:r>
        <w:t xml:space="preserve">Lanka</w:t>
      </w:r>
    </w:p>
    <w:bookmarkStart w:id="22" w:name="X523cf3fd684d4b13cf3187208c0ee4d99f98837"/>
    <w:p>
      <w:pPr>
        <w:pStyle w:val="Heading1"/>
      </w:pPr>
      <w:r>
        <w:t xml:space="preserve">Annotated Bibliography: The Role and Evolution of the Mechanic in Colombo, Sri Lanka</w:t>
      </w:r>
    </w:p>
    <w:p>
      <w:pPr>
        <w:pStyle w:val="FirstParagraph"/>
      </w:pPr>
      <w:r>
        <w:t xml:space="preserve">The following annotated bibliography compiles key resources regarding the automotive mechanics sector within Colombo, Sri Lanka. This collection addresses the technical, economic, and regulatory aspects of vehicle maintenance in the capital city. It highlights the transition from traditional repair methods to modern diagnostic practices, the impact of import restrictions on parts availability, and the specific challenges faced by mechanics in the Colombo metropolitan area.</w:t>
      </w:r>
    </w:p>
    <w:bookmarkStart w:id="20" w:name="introduction"/>
    <w:p>
      <w:pPr>
        <w:pStyle w:val="Heading2"/>
      </w:pPr>
      <w:r>
        <w:t xml:space="preserve">Introduction</w:t>
      </w:r>
    </w:p>
    <w:p>
      <w:pPr>
        <w:pStyle w:val="FirstParagraph"/>
      </w:pPr>
      <w:r>
        <w:t xml:space="preserve">Colombo serves as the economic hub of Sri Lanka, resulting in a high density of private and commercial vehicles. Consequently, the demand for skilled mechanics is substantial. However, the profession is currently navigating a complex landscape defined by fluctuating fuel prices, currency devaluation, and a shift toward Japanese and Chinese vehicle imports. The sources below provide a comprehensive overview of this dynamic environment.</w:t>
      </w:r>
    </w:p>
    <w:p>
      <w:pPr>
        <w:pStyle w:val="BodyText"/>
      </w:pPr>
      <w:r>
        <w:t xml:space="preserve">Department of Motor Traffic (DMT). (2023).</w:t>
      </w:r>
      <w:r>
        <w:t xml:space="preserve"> </w:t>
      </w:r>
      <w:r>
        <w:rPr>
          <w:iCs/>
          <w:i/>
        </w:rPr>
        <w:t xml:space="preserve">Annual Report on Vehicle Registration and Roadworthiness in the Western Province</w:t>
      </w:r>
      <w:r>
        <w:t xml:space="preserve">. Colombo: Government of Sri Lanka.</w:t>
      </w:r>
    </w:p>
    <w:p>
      <w:pPr>
        <w:pStyle w:val="BodyText"/>
      </w:pPr>
      <w:r>
        <w:t xml:space="preserve">This official government report provides critical statistical data regarding the number of registered vehicles in Colombo and the Western Province. For a mechanic operating in Colombo, this document is essential for understanding market volume. The report details the increasing age of the vehicle fleet, which directly correlates to a higher demand for major repairs rather than routine maintenance. It also outlines the strict roadworthiness testing requirements enforced by the DMT, which mechanics must adhere to when certifying vehicles for fitness. The data confirms that the majority of vehicles in Colombo are over ten years old, necessitating specialized skills in engine rebuilding and transmission repair.</w:t>
      </w:r>
    </w:p>
    <w:p>
      <w:pPr>
        <w:pStyle w:val="BodyText"/>
      </w:pPr>
      <w:r>
        <w:t xml:space="preserve">Fernando, K. (2022).</w:t>
      </w:r>
      <w:r>
        <w:t xml:space="preserve"> </w:t>
      </w:r>
      <w:r>
        <w:rPr>
          <w:iCs/>
          <w:i/>
        </w:rPr>
        <w:t xml:space="preserve">Impact of Import Restrictions on the Automotive Aftermarket in Sri Lanka</w:t>
      </w:r>
      <w:r>
        <w:t xml:space="preserve">. Journal of South Asian Economic Studies, 15(3), 45-62.</w:t>
      </w:r>
    </w:p>
    <w:p>
      <w:pPr>
        <w:pStyle w:val="BodyText"/>
      </w:pPr>
      <w:r>
        <w:t xml:space="preserve">Fernando’s article analyzes the economic crisis and its subsequent impact on the availability of spare parts in Colombo. This is a vital resource for understanding the current operational challenges faced by mechanics. The author argues that the shortage of genuine parts has forced mechanics in Colombo to rely heavily on "reconditioned" or "used" parts sourced from local scrapyards. The article highlights how this shift has altered the skill set required of a mechanic, who must now possess advanced knowledge of part compatibility and refurbishment techniques. It serves as a primary reference for understanding the supply chain constraints within the Colombo automotive sector.</w:t>
      </w:r>
    </w:p>
    <w:p>
      <w:pPr>
        <w:pStyle w:val="BodyText"/>
      </w:pPr>
      <w:r>
        <w:t xml:space="preserve">Institute of Technical Education and Vocational Training (ITEVT). (2021).</w:t>
      </w:r>
      <w:r>
        <w:t xml:space="preserve"> </w:t>
      </w:r>
      <w:r>
        <w:rPr>
          <w:iCs/>
          <w:i/>
        </w:rPr>
        <w:t xml:space="preserve">National Curriculum for Automotive Engineering: Level 1 to 4</w:t>
      </w:r>
      <w:r>
        <w:t xml:space="preserve">. Colombo: Ministry of Higher Education.</w:t>
      </w:r>
    </w:p>
    <w:p>
      <w:pPr>
        <w:pStyle w:val="BodyText"/>
      </w:pPr>
      <w:r>
        <w:t xml:space="preserve">This document outlines the standardized training curriculum for aspiring mechanics in Sri Lanka. It is particularly relevant for assessing the technical competency of the workforce in Colombo. The curriculum emphasizes a blend of traditional mechanical skills and modern electronic diagnostics. For a business owner or employer in Colombo, this resource provides a benchmark for evaluating the qualifications of potential hires. It also highlights the government’s effort to formalize the trade, moving away from the traditional apprenticeship model toward a more structured educational framework.</w:t>
      </w:r>
    </w:p>
    <w:p>
      <w:pPr>
        <w:pStyle w:val="BodyText"/>
      </w:pPr>
      <w:r>
        <w:t xml:space="preserve">Perera, S., &amp; Silva, N. (2023).</w:t>
      </w:r>
      <w:r>
        <w:t xml:space="preserve"> </w:t>
      </w:r>
      <w:r>
        <w:rPr>
          <w:iCs/>
          <w:i/>
        </w:rPr>
        <w:t xml:space="preserve">Transitioning to Electric Vehicles: Readiness of the Colombo Automotive Sector</w:t>
      </w:r>
      <w:r>
        <w:t xml:space="preserve">. Sri Lanka Journal of Engineering, 8(2), 112-125.</w:t>
      </w:r>
    </w:p>
    <w:p>
      <w:pPr>
        <w:pStyle w:val="BodyText"/>
      </w:pPr>
      <w:r>
        <w:t xml:space="preserve">As Sri Lanka begins to introduce electric vehicles (EVs) into the Colombo market, this study examines the preparedness of local mechanics. The authors conclude that while Colombo has a strong foundation in internal combustion engine repair, there is a significant skills gap regarding high-voltage systems and EV diagnostics. This article is crucial for forward-thinking mechanics in Colombo who wish to future-proof their careers. It suggests that training in electrical engineering principles is becoming as important as mechanical knowledge for professionals servicing the next generation of vehicles in the capital.</w:t>
      </w:r>
    </w:p>
    <w:p>
      <w:pPr>
        <w:pStyle w:val="BodyText"/>
      </w:pPr>
      <w:r>
        <w:t xml:space="preserve">Central Bank of Sri Lanka. (2023).</w:t>
      </w:r>
      <w:r>
        <w:t xml:space="preserve"> </w:t>
      </w:r>
      <w:r>
        <w:rPr>
          <w:iCs/>
          <w:i/>
        </w:rPr>
        <w:t xml:space="preserve">Monetary Policy Statement: Inflation and Consumer Goods Pricing</w:t>
      </w:r>
      <w:r>
        <w:t xml:space="preserve">. Colombo: CBSL.</w:t>
      </w:r>
    </w:p>
    <w:p>
      <w:pPr>
        <w:pStyle w:val="BodyText"/>
      </w:pPr>
      <w:r>
        <w:t xml:space="preserve">While not exclusively about mechanics, this economic report is indispensable for understanding the pricing dynamics of automotive services in Colombo. The report details the inflation rates affecting raw materials and imported components. For a mechanic in Colombo, this data explains the necessity of adjusting service rates to maintain profitability. It provides context for the rising cost of vehicle maintenance in the city, helping mechanics justify price increases to customers based on macroeconomic factors rather than arbitrary decisions.</w:t>
      </w:r>
    </w:p>
    <w:p>
      <w:pPr>
        <w:pStyle w:val="BodyText"/>
      </w:pPr>
      <w:r>
        <w:t xml:space="preserve">Jayawardena, R. (2020).</w:t>
      </w:r>
      <w:r>
        <w:t xml:space="preserve"> </w:t>
      </w:r>
      <w:r>
        <w:rPr>
          <w:iCs/>
          <w:i/>
        </w:rPr>
        <w:t xml:space="preserve">Environmental Regulations and Vehicle Emissions in Urban Sri Lanka</w:t>
      </w:r>
      <w:r>
        <w:t xml:space="preserve">. Colombo Environmental Review, 4(1), 22-35.</w:t>
      </w:r>
    </w:p>
    <w:p>
      <w:pPr>
        <w:pStyle w:val="BodyText"/>
      </w:pPr>
      <w:r>
        <w:t xml:space="preserve">This article discusses the environmental impact of vehicle emissions in Colombo and the regulatory measures being implemented to control pollution. It is highly relevant for mechanics specializing in engine tuning and exhaust systems. The author details the requirements for emission testing and the penalties for non-compliance. Mechanics in Colombo must stay informed about these regulations to ensure that the vehicles they service meet the legal standards set by the Central Environmental Authority. This resource underscores the growing importance of environmental compliance in the mechanical trade.</w:t>
      </w:r>
    </w:p>
    <w:p>
      <w:pPr>
        <w:pStyle w:val="BodyText"/>
      </w:pPr>
      <w:r>
        <w:t xml:space="preserve">Sri Lanka Automobile Association (SLAA). (2022).</w:t>
      </w:r>
      <w:r>
        <w:t xml:space="preserve"> </w:t>
      </w:r>
      <w:r>
        <w:rPr>
          <w:iCs/>
          <w:i/>
        </w:rPr>
        <w:t xml:space="preserve">Consumer Guide to Vehicle Maintenance and Repair Services</w:t>
      </w:r>
      <w:r>
        <w:t xml:space="preserve">. Colombo: SLAA Publications.</w:t>
      </w:r>
    </w:p>
    <w:p>
      <w:pPr>
        <w:pStyle w:val="BodyText"/>
      </w:pPr>
      <w:r>
        <w:t xml:space="preserve">This guide provides insights into consumer expectations and common complaints regarding mechanic services in Colombo. It highlights issues such as transparency in pricing, the use of genuine parts, and turnaround times. For a mechanic or workshop owner in Colombo, this document serves as a customer service manual. It emphasizes the importance of building trust with clients in a market where skepticism about repair quality is common. Adhering to the guidelines in this publication can help a mechanic differentiate their business in the competitive Colombo market.</w:t>
      </w:r>
    </w:p>
    <w:p>
      <w:pPr>
        <w:pStyle w:val="BodyText"/>
      </w:pPr>
      <w:r>
        <w:t xml:space="preserve">World Bank. (2021).</w:t>
      </w:r>
      <w:r>
        <w:t xml:space="preserve"> </w:t>
      </w:r>
      <w:r>
        <w:rPr>
          <w:iCs/>
          <w:i/>
        </w:rPr>
        <w:t xml:space="preserve">Sri Lanka Economic Update: Transport and Logistics Sector Analysis</w:t>
      </w:r>
      <w:r>
        <w:t xml:space="preserve">. Washington, D.C.: World Bank Group.</w:t>
      </w:r>
    </w:p>
    <w:p>
      <w:pPr>
        <w:pStyle w:val="BodyText"/>
      </w:pPr>
      <w:r>
        <w:t xml:space="preserve">This report offers a broader perspective on the transport sector in Sri Lanka, with specific references to Colombo’s logistics and public transport networks. It discusses the reliance on commercial vehicles such as buses and trucks, which require specialized mechanical attention. The report indicates that the efficiency of Colombo’s transport system is heavily dependent on the reliability of these vehicles. Therefore, mechanics who specialize in heavy-duty vehicles play a critical role in the city’s economic functioning. This source is valuable for understanding the macroeconomic importance of the mechanic profession in Colombo.</w:t>
      </w:r>
    </w:p>
    <w:bookmarkEnd w:id="20"/>
    <w:bookmarkStart w:id="21" w:name="conclusion"/>
    <w:p>
      <w:pPr>
        <w:pStyle w:val="Heading2"/>
      </w:pPr>
      <w:r>
        <w:t xml:space="preserve">Conclusion</w:t>
      </w:r>
    </w:p>
    <w:p>
      <w:pPr>
        <w:pStyle w:val="FirstParagraph"/>
      </w:pPr>
      <w:r>
        <w:t xml:space="preserve">The annotated bibliography above demonstrates that the role of a mechanic in Colombo, Sri Lanka, is multifaceted. It requires not only technical proficiency but also an understanding of economic trends, regulatory requirements, and environmental standards. As the automotive landscape in Colombo continues to evolve, mechanics must adapt by acquiring new skills, particularly in diagnostics and electric vehicle technology, while navigating the challenges of parts availability and economic instability.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Colombo, Sri Lanka</dc:title>
  <dc:creator/>
  <dc:language>en</dc:language>
  <cp:keywords/>
  <dcterms:created xsi:type="dcterms:W3CDTF">2026-08-07T03:02:30Z</dcterms:created>
  <dcterms:modified xsi:type="dcterms:W3CDTF">2026-08-07T03:02:30Z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