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Bangkok,</w:t>
      </w:r>
      <w:r>
        <w:t xml:space="preserve"> </w:t>
      </w:r>
      <w:r>
        <w:t xml:space="preserve">Thailand</w:t>
      </w:r>
    </w:p>
    <w:bookmarkStart w:id="21" w:name="X6c767acd137aea7b729a00ea68e08ef85be214c"/>
    <w:p>
      <w:pPr>
        <w:pStyle w:val="Heading1"/>
      </w:pPr>
      <w:r>
        <w:t xml:space="preserve">Annotated Bibliography: The Role of the Mechanic in the Automotive Ecosystem of Bangkok, Thailand</w:t>
      </w:r>
    </w:p>
    <w:p>
      <w:pPr>
        <w:pStyle w:val="FirstParagraph"/>
      </w:pPr>
      <w:r>
        <w:t xml:space="preserve">The following annotated bibliography compiles key resources regarding the automotive repair industry, specifically focusing on the role of the mechanic within the unique urban and economic context of Bangkok, Thailand. Bangkok presents a distinct environment for automotive maintenance due to its high density of vehicles, tropical climate, and a dual-market structure comprising both formal dealership networks and informal roadside workshops. These sources explore technical standards, economic factors, environmental regulations, and the evolving skill sets required of mechanics in this specific geographic region.</w:t>
      </w:r>
    </w:p>
    <w:bookmarkStart w:id="20" w:name="references"/>
    <w:p>
      <w:pPr>
        <w:pStyle w:val="Heading2"/>
      </w:pPr>
      <w:r>
        <w:t xml:space="preserve">References</w:t>
      </w:r>
    </w:p>
    <w:p>
      <w:pPr>
        <w:pStyle w:val="FirstParagraph"/>
      </w:pPr>
      <w:r>
        <w:t xml:space="preserve">Automotive Industry Promotion Office (AIP). (2023).</w:t>
      </w:r>
      <w:r>
        <w:t xml:space="preserve"> </w:t>
      </w:r>
      <w:r>
        <w:rPr>
          <w:iCs/>
          <w:i/>
        </w:rPr>
        <w:t xml:space="preserve">Thailand Automotive Industry Report: Trends in Aftermarket Services and Maintenance</w:t>
      </w:r>
      <w:r>
        <w:t xml:space="preserve">. Bangkok: Ministry of Industry.</w:t>
      </w:r>
    </w:p>
    <w:p>
      <w:pPr>
        <w:pStyle w:val="BodyText"/>
      </w:pPr>
      <w:r>
        <w:t xml:space="preserve">This comprehensive government report provides critical data on the structure of the automotive aftermarket in Thailand. It highlights that Bangkok accounts for nearly 40% of the nation's vehicle maintenance expenditure. The document is particularly relevant for understanding the formal sector, detailing how major manufacturers are training mechanics to handle hybrid and electric vehicles (EVs). It argues that the traditional mechanic in Bangkok is transitioning from a purely mechanical role to a technical diagnostician. For researchers studying the professionalization of the mechanic trade in Thailand, this source offers authoritative statistics on workshop certification and the economic impact of authorized service centers versus independent garages in the capital.</w:t>
      </w:r>
    </w:p>
    <w:p>
      <w:pPr>
        <w:pStyle w:val="BodyText"/>
      </w:pPr>
      <w:r>
        <w:t xml:space="preserve">Chaiyaporn, S., &amp; Wong, L. (2021). "Urban Mobility and Vehicle Maintenance: The Case of Bangkok's Traffic Congestion."</w:t>
      </w:r>
      <w:r>
        <w:t xml:space="preserve"> </w:t>
      </w:r>
      <w:r>
        <w:rPr>
          <w:iCs/>
          <w:i/>
        </w:rPr>
        <w:t xml:space="preserve">Journal of Southeast Asian Urban Studies</w:t>
      </w:r>
      <w:r>
        <w:t xml:space="preserve">, 15(2), 112-129.</w:t>
      </w:r>
    </w:p>
    <w:p>
      <w:pPr>
        <w:pStyle w:val="BodyText"/>
      </w:pPr>
      <w:r>
        <w:t xml:space="preserve">This academic article examines the relationship between Bangkok's notorious traffic congestion and the demand for automotive repair services. The authors argue that the stop-and-go nature of traffic in Bangkok accelerates wear and tear on braking systems and transmissions, creating a unique, high-frequency demand for mechanics. The study provides qualitative insights into how local mechanics have adapted their service models to offer rapid, roadside repairs to minimize vehicle downtime. It is an essential resource for understanding the operational pressures placed on mechanics in Bangkok and how urban planning indirectly shapes the technical requirements of the profession.</w:t>
      </w:r>
    </w:p>
    <w:p>
      <w:pPr>
        <w:pStyle w:val="BodyText"/>
      </w:pPr>
      <w:r>
        <w:t xml:space="preserve">Department of Alternative Energy Development and Efficiency (DEDE). (2022).</w:t>
      </w:r>
      <w:r>
        <w:t xml:space="preserve"> </w:t>
      </w:r>
      <w:r>
        <w:rPr>
          <w:iCs/>
          <w:i/>
        </w:rPr>
        <w:t xml:space="preserve">Environmental Standards for Automotive Exhaust Emissions in Metropolitan Bangkok</w:t>
      </w:r>
      <w:r>
        <w:t xml:space="preserve">. Bangkok: DEDE Publications.</w:t>
      </w:r>
    </w:p>
    <w:p>
      <w:pPr>
        <w:pStyle w:val="BodyText"/>
      </w:pPr>
      <w:r>
        <w:t xml:space="preserve">This regulatory document outlines the strict emission standards enforced in Bangkok to combat air pollution. It is crucial for understanding the legal responsibilities of a mechanic in Thailand. The text details the testing procedures for diesel particulate filters and catalytic converters, which are common failure points in the humid Bangkok climate. The document emphasizes that mechanics are now legally accountable for ensuring vehicles meet these environmental benchmarks before they can be registered. This source is vital for analyzing the intersection of environmental policy and mechanical practice, showing how regulations are forcing a shift in repair priorities within the city's workshops.</w:t>
      </w:r>
    </w:p>
    <w:p>
      <w:pPr>
        <w:pStyle w:val="BodyText"/>
      </w:pPr>
      <w:r>
        <w:t xml:space="preserve">International Labour Organization (ILO). (2020).</w:t>
      </w:r>
      <w:r>
        <w:t xml:space="preserve"> </w:t>
      </w:r>
      <w:r>
        <w:rPr>
          <w:iCs/>
          <w:i/>
        </w:rPr>
        <w:t xml:space="preserve">Skills Development in the Automotive Sector: Informal Workshops in Thailand</w:t>
      </w:r>
      <w:r>
        <w:t xml:space="preserve">. Geneva: ILO.</w:t>
      </w:r>
    </w:p>
    <w:p>
      <w:pPr>
        <w:pStyle w:val="BodyText"/>
      </w:pPr>
      <w:r>
        <w:t xml:space="preserve">This report focuses on the vast network of informal, family-owned garages that dominate the streets of Bangkok. It provides a sociological perspective on the mechanic profession, highlighting the apprenticeship model that remains prevalent in Thailand. The authors discuss the challenges these mechanics face regarding access to modern diagnostic tools and standardized training. The document is highly relevant for understanding the economic reality of the average mechanic in Bangkok, contrasting the high-tech environment of dealership service centers with the resourceful, hands-on approach of local roadside technicians. It underscores the need for targeted vocational training programs to bridge this gap.</w:t>
      </w:r>
    </w:p>
    <w:p>
      <w:pPr>
        <w:pStyle w:val="BodyText"/>
      </w:pPr>
      <w:r>
        <w:t xml:space="preserve">Kijtiwatchakul, P. (2023). "The Impact of Humidity and Heat on Automotive Lubrication Systems in Tropical Climates."</w:t>
      </w:r>
      <w:r>
        <w:t xml:space="preserve"> </w:t>
      </w:r>
      <w:r>
        <w:rPr>
          <w:iCs/>
          <w:i/>
        </w:rPr>
        <w:t xml:space="preserve">Thai Journal of Mechanical Engineering</w:t>
      </w:r>
      <w:r>
        <w:t xml:space="preserve">, 8(1), 45-58.</w:t>
      </w:r>
    </w:p>
    <w:p>
      <w:pPr>
        <w:pStyle w:val="BodyText"/>
      </w:pPr>
      <w:r>
        <w:t xml:space="preserve">This technical paper addresses the specific environmental challenges faced by vehicles in Bangkok. It details how the city's high humidity and extreme heat affect engine oils, coolants, and rubber components. For a mechanic operating in Thailand, this research provides the scientific basis for recommending more frequent maintenance intervals than those suggested in temperate climates. The article is a valuable resource for understanding the localized technical knowledge required to be a competent mechanic in Bangkok, emphasizing that standard global repair manuals must be adapted to local climatic conditions to ensure vehicle longevity and safety.</w:t>
      </w:r>
    </w:p>
    <w:p>
      <w:pPr>
        <w:pStyle w:val="BodyText"/>
      </w:pPr>
      <w:r>
        <w:t xml:space="preserve">National Automotive Institute (NAI). (2022).</w:t>
      </w:r>
      <w:r>
        <w:t xml:space="preserve"> </w:t>
      </w:r>
      <w:r>
        <w:rPr>
          <w:iCs/>
          <w:i/>
        </w:rPr>
        <w:t xml:space="preserve">Vocational Training Curriculum for Automotive Technicians: Electric and Hybrid Vehicles</w:t>
      </w:r>
      <w:r>
        <w:t xml:space="preserve">. Bangkok: NAI.</w:t>
      </w:r>
    </w:p>
    <w:p>
      <w:pPr>
        <w:pStyle w:val="BodyText"/>
      </w:pPr>
      <w:r>
        <w:t xml:space="preserve">This curriculum document outlines the new educational standards being implemented in Thailand to prepare mechanics for the rise of electric vehicles (EVs). As Bangkok begins to integrate more EVs into its public transport and private fleets, this source is critical for understanding the future skill set of the mechanic. It covers high-voltage safety, battery management systems, and specialized diagnostic software. The document illustrates the government's effort to modernize the workforce, ensuring that mechanics in Bangkok are not left behind by technological shifts. It serves as a primary source for analyzing the educational transformation of the automotive trade in Thailand.</w:t>
      </w:r>
    </w:p>
    <w:p>
      <w:pPr>
        <w:pStyle w:val="BodyText"/>
      </w:pPr>
      <w:r>
        <w:t xml:space="preserve">Srisai, T. (2021). "Consumer Trust and Pricing Transparency in Bangkok's Independent Auto Repair Market."</w:t>
      </w:r>
      <w:r>
        <w:t xml:space="preserve"> </w:t>
      </w:r>
      <w:r>
        <w:rPr>
          <w:iCs/>
          <w:i/>
        </w:rPr>
        <w:t xml:space="preserve">Asian Business Review</w:t>
      </w:r>
      <w:r>
        <w:t xml:space="preserve">, 12(4), 201-215.</w:t>
      </w:r>
    </w:p>
    <w:p>
      <w:pPr>
        <w:pStyle w:val="BodyText"/>
      </w:pPr>
      <w:r>
        <w:t xml:space="preserve">This study investigates the consumer-mechanic relationship in Bangkok, focusing on issues of trust and pricing. It reveals that while independent mechanics are often preferred for their lower costs and convenience, there is a persistent concern among Bangkok drivers regarding the quality of parts used. The article analyzes how successful mechanics in Thailand are building reputations through digital platforms and transparent pricing models. This source is essential for understanding the business dynamics of the profession, highlighting that technical skill alone is insufficient; mechanics in Bangkok must also navigate complex consumer expectations and market competition to thrive.</w:t>
      </w:r>
    </w:p>
    <w:p>
      <w:pPr>
        <w:pStyle w:val="BodyText"/>
      </w:pPr>
      <w:r>
        <w:t xml:space="preserve">World Bank. (2023).</w:t>
      </w:r>
      <w:r>
        <w:t xml:space="preserve"> </w:t>
      </w:r>
      <w:r>
        <w:rPr>
          <w:iCs/>
          <w:i/>
        </w:rPr>
        <w:t xml:space="preserve">Sustainable Urban Transport in Southeast Asia: The Role of Vehicle Maintenance</w:t>
      </w:r>
      <w:r>
        <w:t xml:space="preserve">. Washington, D.C.: World Bank Group.</w:t>
      </w:r>
    </w:p>
    <w:p>
      <w:pPr>
        <w:pStyle w:val="BodyText"/>
      </w:pPr>
      <w:r>
        <w:t xml:space="preserve">This global report includes a specific case study on Bangkok, linking vehicle maintenance practices to broader urban sustainability goals. It argues that well-maintained vehicles are crucial for reducing the city's carbon footprint and improving public health. The document highlights the role of the mechanic as a key stakeholder in urban environmental policy. It suggests that incentivizing regular maintenance through tax breaks or subsidies could be an effective strategy for Bangkok. This source provides a macro-level perspective, positioning the mechanic not just as a service provider, but as an essential component of Bangkok's infrastructure and environmental management strategy.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Bangkok, Thailand</dc:title>
  <dc:creator/>
  <dc:language>en</dc:language>
  <cp:keywords/>
  <dcterms:created xsi:type="dcterms:W3CDTF">2026-08-07T14:28:15Z</dcterms:created>
  <dcterms:modified xsi:type="dcterms:W3CDTF">2026-08-07T14:28:15Z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