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Subject: Automotive Mechanics and Service Industry in Ankara, Turkey</w:t>
      </w:r>
    </w:p>
    <w:bookmarkEnd w:id="20"/>
    <w:p>
      <w:pPr>
        <w:pStyle w:val="BodyText"/>
      </w:pPr>
      <w:r>
        <w:t xml:space="preserve">This annotated bibliography compiles key resources regarding the automotive mechanics sector within the context of Ankara, Turkey. As the capital city and a major industrial hub, Ankara presents a unique landscape for vehicle maintenance, characterized by a blend of traditional repair shops, modern dealership networks, and emerging digital service platforms. The following entries explore regulatory frameworks, technological advancements, consumer behavior, and the economic impact of the mechanic trade in this specific region.</w:t>
      </w:r>
    </w:p>
    <w:bookmarkStart w:id="23" w:name="regulatory-and-economic-context"/>
    <w:p>
      <w:pPr>
        <w:pStyle w:val="Heading2"/>
      </w:pPr>
      <w:r>
        <w:t xml:space="preserve">Regulatory and Economic Context</w:t>
      </w:r>
    </w:p>
    <w:bookmarkStart w:id="21" w:name="X9fbb2f51cebaf04fb0dab730697510e68535723"/>
    <w:p>
      <w:pPr>
        <w:pStyle w:val="Heading3"/>
      </w:pPr>
      <w:r>
        <w:t xml:space="preserve">1. The Role of the Ministry of Transport and Infrastructure</w:t>
      </w:r>
    </w:p>
    <w:p>
      <w:pPr>
        <w:pStyle w:val="FirstParagraph"/>
      </w:pPr>
      <w:r>
        <w:t xml:space="preserve">Ministry of Transport and Infrastructure of Turkey. (2023).</w:t>
      </w:r>
      <w:r>
        <w:t xml:space="preserve"> </w:t>
      </w:r>
      <w:r>
        <w:rPr>
          <w:iCs/>
          <w:i/>
        </w:rPr>
        <w:t xml:space="preserve">Regulations on the Operation of Vehicle Repair and Maintenance Workshops</w:t>
      </w:r>
      <w:r>
        <w:t xml:space="preserve">. Ankara: Government Printing Office.</w:t>
      </w:r>
    </w:p>
    <w:p>
      <w:pPr>
        <w:pStyle w:val="BodyText"/>
      </w:pPr>
      <w:r>
        <w:t xml:space="preserve">This official government document outlines the legal requirements for operating a mechanic workshop in Turkey, with specific provisions applicable to major metropolitan areas like Ankara. It details the necessary certifications for mechanics, safety standards for workshops, and environmental regulations regarding waste oil disposal. For anyone seeking to understand the bureaucratic landscape of becoming a mechanic in Ankara, this text is essential. It highlights the strict adherence to European Union harmonization standards that Turkish mechanics must follow, ensuring that services in Ankara meet international quality benchmarks.</w:t>
      </w:r>
    </w:p>
    <w:bookmarkEnd w:id="21"/>
    <w:bookmarkStart w:id="22" w:name="economic-impact-of-the-automotive-sector"/>
    <w:p>
      <w:pPr>
        <w:pStyle w:val="Heading3"/>
      </w:pPr>
      <w:r>
        <w:t xml:space="preserve">2. Economic Impact of the Automotive Sector</w:t>
      </w:r>
    </w:p>
    <w:p>
      <w:pPr>
        <w:pStyle w:val="FirstParagraph"/>
      </w:pPr>
      <w:r>
        <w:t xml:space="preserve">Turkish Statistical Institute (TÜİK). (2022).</w:t>
      </w:r>
      <w:r>
        <w:t xml:space="preserve"> </w:t>
      </w:r>
      <w:r>
        <w:rPr>
          <w:iCs/>
          <w:i/>
        </w:rPr>
        <w:t xml:space="preserve">Regional Economic Indicators: Central Anatolia and Ankara Province</w:t>
      </w:r>
      <w:r>
        <w:t xml:space="preserve">. Ankara: TÜİK Publications.</w:t>
      </w:r>
    </w:p>
    <w:p>
      <w:pPr>
        <w:pStyle w:val="BodyText"/>
      </w:pPr>
      <w:r>
        <w:t xml:space="preserve">This statistical report provides a macroeconomic view of the automotive industry in the Central Anatolia region, focusing heavily on Ankara. It includes data on vehicle registration rates, the number of active repair facilities, and employment figures within the mechanic trade. The data reveals a steady increase in the demand for specialized mechanics in Ankara due to the city's growing population and high vehicle density. This source is crucial for understanding the market size and the economic viability of establishing a mechanic business in the capital.</w:t>
      </w:r>
    </w:p>
    <w:bookmarkEnd w:id="22"/>
    <w:bookmarkEnd w:id="23"/>
    <w:bookmarkStart w:id="26" w:name="technological-advancements-and-training"/>
    <w:p>
      <w:pPr>
        <w:pStyle w:val="Heading2"/>
      </w:pPr>
      <w:r>
        <w:t xml:space="preserve">Technological Advancements and Training</w:t>
      </w:r>
    </w:p>
    <w:bookmarkStart w:id="24" w:name="vocational-education-in-ankara"/>
    <w:p>
      <w:pPr>
        <w:pStyle w:val="Heading3"/>
      </w:pPr>
      <w:r>
        <w:t xml:space="preserve">3. Vocational Education in Ankara</w:t>
      </w:r>
    </w:p>
    <w:p>
      <w:pPr>
        <w:pStyle w:val="FirstParagraph"/>
      </w:pPr>
      <w:r>
        <w:t xml:space="preserve">Middle East Technical University (METU). (2021).</w:t>
      </w:r>
      <w:r>
        <w:t xml:space="preserve"> </w:t>
      </w:r>
      <w:r>
        <w:rPr>
          <w:iCs/>
          <w:i/>
        </w:rPr>
        <w:t xml:space="preserve">Assessment of Vocational Training Programs for Automotive Technicians in Ankara</w:t>
      </w:r>
      <w:r>
        <w:t xml:space="preserve">. Journal of Technical Education in Turkey, 15(2), 45-62.</w:t>
      </w:r>
    </w:p>
    <w:p>
      <w:pPr>
        <w:pStyle w:val="BodyText"/>
      </w:pPr>
      <w:r>
        <w:t xml:space="preserve">This academic study evaluates the effectiveness of vocational schools in Ankara in preparing students for careers as modern mechanics. It argues that traditional mechanical skills are no longer sufficient; mechanics in Ankara must be proficient in computer diagnostics and electric vehicle (EV) systems. The paper highlights the collaboration between local universities and private workshops to bridge the skills gap. It is a valuable resource for understanding the educational pipeline that feeds the mechanic workforce in the city.</w:t>
      </w:r>
    </w:p>
    <w:bookmarkEnd w:id="24"/>
    <w:bookmarkStart w:id="25" w:name="Xf2e86c4e126ef971acc15f4b539674806d90bfa"/>
    <w:p>
      <w:pPr>
        <w:pStyle w:val="Heading3"/>
      </w:pPr>
      <w:r>
        <w:t xml:space="preserve">4. The Rise of Electric Vehicles in the Capital</w:t>
      </w:r>
    </w:p>
    <w:p>
      <w:pPr>
        <w:pStyle w:val="FirstParagraph"/>
      </w:pPr>
      <w:r>
        <w:t xml:space="preserve">Yılmaz, A., &amp; Kaya, B. (2023).</w:t>
      </w:r>
      <w:r>
        <w:t xml:space="preserve"> </w:t>
      </w:r>
      <w:r>
        <w:rPr>
          <w:iCs/>
          <w:i/>
        </w:rPr>
        <w:t xml:space="preserve">Challenges and Opportunities for Mechanics in the Transition to Electric Mobility: A Case Study of Ankara</w:t>
      </w:r>
      <w:r>
        <w:t xml:space="preserve">. International Journal of Automotive Technology, 24(4), 112-125.</w:t>
      </w:r>
    </w:p>
    <w:p>
      <w:pPr>
        <w:pStyle w:val="BodyText"/>
      </w:pPr>
      <w:r>
        <w:t xml:space="preserve">As Ankara implements stricter emission controls, the adoption of electric and hybrid vehicles is rising. This article examines how local mechanics are adapting to this shift. It discusses the lack of specialized training for high-voltage systems among traditional mechanics in Ankara and the need for new tools and safety protocols. The authors provide a roadmap for how the mechanic community in Turkey's capital can evolve to service the next generation of vehicles, making it a forward-looking resource for industry professionals.</w:t>
      </w:r>
    </w:p>
    <w:bookmarkEnd w:id="25"/>
    <w:bookmarkEnd w:id="26"/>
    <w:bookmarkStart w:id="29" w:name="consumer-behavior-and-service-models"/>
    <w:p>
      <w:pPr>
        <w:pStyle w:val="Heading2"/>
      </w:pPr>
      <w:r>
        <w:t xml:space="preserve">Consumer Behavior and Service Models</w:t>
      </w:r>
    </w:p>
    <w:bookmarkStart w:id="27" w:name="digital-platforms-and-on-demand-services"/>
    <w:p>
      <w:pPr>
        <w:pStyle w:val="Heading3"/>
      </w:pPr>
      <w:r>
        <w:t xml:space="preserve">5. Digital Platforms and On-Demand Services</w:t>
      </w:r>
    </w:p>
    <w:p>
      <w:pPr>
        <w:pStyle w:val="FirstParagraph"/>
      </w:pPr>
      <w:r>
        <w:t xml:space="preserve">Demir, S. (2022).</w:t>
      </w:r>
      <w:r>
        <w:t xml:space="preserve"> </w:t>
      </w:r>
      <w:r>
        <w:rPr>
          <w:iCs/>
          <w:i/>
        </w:rPr>
        <w:t xml:space="preserve">The Gig Economy in Automotive Repair: Mobile Mechanics in Ankara</w:t>
      </w:r>
      <w:r>
        <w:t xml:space="preserve">. Urban Mobility Review, 8(1), 33-49.</w:t>
      </w:r>
    </w:p>
    <w:p>
      <w:pPr>
        <w:pStyle w:val="BodyText"/>
      </w:pPr>
      <w:r>
        <w:t xml:space="preserve">This article explores the emergence of mobile mechanic services in Ankara, facilitated by smartphone applications. It analyzes how these platforms connect customers with independent mechanics, offering convenience in a city known for heavy traffic congestion. The study compares traditional garage visits with on-demand services, highlighting consumer preferences for transparency and speed. This source is vital for understanding the changing business models within the mechanic sector in Ankara and the impact of technology on customer-mechanic relationships.</w:t>
      </w:r>
    </w:p>
    <w:bookmarkEnd w:id="27"/>
    <w:bookmarkStart w:id="28" w:name="consumer-trust-and-quality-assurance"/>
    <w:p>
      <w:pPr>
        <w:pStyle w:val="Heading3"/>
      </w:pPr>
      <w:r>
        <w:t xml:space="preserve">6. Consumer Trust and Quality Assurance</w:t>
      </w:r>
    </w:p>
    <w:p>
      <w:pPr>
        <w:pStyle w:val="FirstParagraph"/>
      </w:pPr>
      <w:r>
        <w:t xml:space="preserve">Ankara Chamber of Commerce (ATO). (2023).</w:t>
      </w:r>
      <w:r>
        <w:t xml:space="preserve"> </w:t>
      </w:r>
      <w:r>
        <w:rPr>
          <w:iCs/>
          <w:i/>
        </w:rPr>
        <w:t xml:space="preserve">Consumer Confidence Survey: Automotive Aftermarket Services</w:t>
      </w:r>
      <w:r>
        <w:t xml:space="preserve">. Ankara: ATO Research Department.</w:t>
      </w:r>
    </w:p>
    <w:p>
      <w:pPr>
        <w:pStyle w:val="BodyText"/>
      </w:pPr>
      <w:r>
        <w:t xml:space="preserve">Conducted by the local chamber of commerce, this survey assesses the level of trust Ankara residents have in local mechanics and repair shops. It identifies common complaints, such as pricing transparency and parts quality, and highlights the importance of certified workshops. The findings suggest that mechanics in Ankara who obtain official certifications and offer digital invoices enjoy higher customer loyalty. This document provides practical insights into the expectations of the Ankara consumer base.</w:t>
      </w:r>
    </w:p>
    <w:bookmarkEnd w:id="28"/>
    <w:bookmarkEnd w:id="29"/>
    <w:bookmarkStart w:id="32" w:name="environmental-and-urban-considerations"/>
    <w:p>
      <w:pPr>
        <w:pStyle w:val="Heading2"/>
      </w:pPr>
      <w:r>
        <w:t xml:space="preserve">Environmental and Urban Considerations</w:t>
      </w:r>
    </w:p>
    <w:bookmarkStart w:id="30" w:name="emission-testing-and-workshop-compliance"/>
    <w:p>
      <w:pPr>
        <w:pStyle w:val="Heading3"/>
      </w:pPr>
      <w:r>
        <w:t xml:space="preserve">7. Emission Testing and Workshop Compliance</w:t>
      </w:r>
    </w:p>
    <w:p>
      <w:pPr>
        <w:pStyle w:val="FirstParagraph"/>
      </w:pPr>
      <w:r>
        <w:t xml:space="preserve">Ankara Metropolitan Municipality. (2022).</w:t>
      </w:r>
      <w:r>
        <w:t xml:space="preserve"> </w:t>
      </w:r>
      <w:r>
        <w:rPr>
          <w:iCs/>
          <w:i/>
        </w:rPr>
        <w:t xml:space="preserve">Environmental Protection Measures for Vehicle Maintenance Facilities</w:t>
      </w:r>
      <w:r>
        <w:t xml:space="preserve">. Ankara: Environmental Affairs Directorate.</w:t>
      </w:r>
    </w:p>
    <w:p>
      <w:pPr>
        <w:pStyle w:val="BodyText"/>
      </w:pPr>
      <w:r>
        <w:t xml:space="preserve">This municipal directive details the environmental obligations of mechanic workshops in Ankara, particularly concerning air quality and waste management. It mandates regular emission testing for vehicles and strict protocols for handling hazardous materials. For mechanics operating in the city, compliance with these regulations is not optional but a legal necessity. The document serves as a practical guide for maintaining a legally compliant and environmentally responsible workshop in Ankara.</w:t>
      </w:r>
    </w:p>
    <w:bookmarkEnd w:id="30"/>
    <w:bookmarkStart w:id="31" w:name="supply-chain-and-parts-availability"/>
    <w:p>
      <w:pPr>
        <w:pStyle w:val="Heading3"/>
      </w:pPr>
      <w:r>
        <w:t xml:space="preserve">8. Supply Chain and Parts Availability</w:t>
      </w:r>
    </w:p>
    <w:p>
      <w:pPr>
        <w:pStyle w:val="FirstParagraph"/>
      </w:pPr>
      <w:r>
        <w:t xml:space="preserve">Turkish Automotive Industry Association (OSD). (2023).</w:t>
      </w:r>
      <w:r>
        <w:t xml:space="preserve"> </w:t>
      </w:r>
      <w:r>
        <w:rPr>
          <w:iCs/>
          <w:i/>
        </w:rPr>
        <w:t xml:space="preserve">Logistics and Spare Parts Distribution in Central Turkey</w:t>
      </w:r>
      <w:r>
        <w:t xml:space="preserve">. Ankara: OSD Publications.</w:t>
      </w:r>
    </w:p>
    <w:p>
      <w:pPr>
        <w:pStyle w:val="BodyText"/>
      </w:pPr>
      <w:r>
        <w:t xml:space="preserve">This report analyzes the supply chain dynamics for automotive spare parts in Ankara, a key logistics hub for Turkey. It discusses the availability of original equipment manufacturer (OEM) parts versus aftermarket alternatives and the impact of global supply chain disruptions on local mechanics. Understanding these logistics is crucial for mechanics in Ankara to manage inventory effectively and minimize vehicle downtime for their customers. The report offers a strategic overview of the parts ecosystem supporting the mechanic trade in the region.</w:t>
      </w:r>
    </w:p>
    <w:p>
      <w:pPr>
        <w:pStyle w:val="BodyText"/>
      </w:pPr>
      <w:r>
        <w:t xml:space="preserve">© 2023 Annotated Bibliography on Automotive Mechanics in Ankara.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Ankara, Turkey</dc:title>
  <dc:creator/>
  <dc:language>en</dc:language>
  <cp:keywords/>
  <dcterms:created xsi:type="dcterms:W3CDTF">2026-08-07T04:28:37Z</dcterms:created>
  <dcterms:modified xsi:type="dcterms:W3CDTF">2026-08-07T04:28:37Z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