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Chicago</w:t>
      </w:r>
    </w:p>
    <w:bookmarkStart w:id="24" w:name="X32dd19b2f09ebed44c5a77729fde587d4bf048c"/>
    <w:p>
      <w:pPr>
        <w:pStyle w:val="Heading1"/>
      </w:pPr>
      <w:r>
        <w:t xml:space="preserve">Annotated Bibliography: The Automotive Mechanic Profession in Chicago, Illinois</w:t>
      </w:r>
    </w:p>
    <w:p>
      <w:pPr>
        <w:pStyle w:val="FirstParagraph"/>
      </w:pPr>
      <w:r>
        <w:rPr>
          <w:bCs/>
          <w:b/>
        </w:rPr>
        <w:t xml:space="preserve">Subject:</w:t>
      </w:r>
      <w:r>
        <w:t xml:space="preserve"> </w:t>
      </w:r>
      <w:r>
        <w:t xml:space="preserve">Automotive Technology and Vocational Training</w:t>
      </w:r>
    </w:p>
    <w:p>
      <w:pPr>
        <w:pStyle w:val="BodyText"/>
      </w:pPr>
      <w:r>
        <w:rPr>
          <w:bCs/>
          <w:b/>
        </w:rPr>
        <w:t xml:space="preserve">Location Focus:</w:t>
      </w:r>
      <w:r>
        <w:t xml:space="preserve"> </w:t>
      </w:r>
      <w:r>
        <w:t xml:space="preserve">Chicago, Illinois, United States</w:t>
      </w:r>
    </w:p>
    <w:p>
      <w:pPr>
        <w:pStyle w:val="BodyText"/>
      </w:pPr>
      <w:r>
        <w:rPr>
          <w:bCs/>
          <w:b/>
        </w:rPr>
        <w:t xml:space="preserve">Format:</w:t>
      </w:r>
      <w:r>
        <w:t xml:space="preserve"> </w:t>
      </w:r>
      <w:r>
        <w:t xml:space="preserve">Chicago Style (Notes and Bibliography)</w:t>
      </w:r>
    </w:p>
    <w:p>
      <w:pPr>
        <w:pStyle w:val="BodyText"/>
      </w:pPr>
      <w:r>
        <w:t xml:space="preserve">This annotated bibliography compiles essential resources regarding the profession of the automotive mechanic within the specific economic, educational, and regulatory context of Chicago, Illinois. The selection includes government labor statistics, vocational training program descriptions, industry association reports, and local economic analyses. Each entry follows the Chicago Manual of Style (17th Edition) formatting guidelines, providing a citation followed by a concise annotation that evaluates the source's relevance to the mechanic trade in the Windy City.</w:t>
      </w:r>
    </w:p>
    <w:bookmarkStart w:id="20" w:name="government-and-labor-statistics"/>
    <w:p>
      <w:pPr>
        <w:pStyle w:val="Heading2"/>
      </w:pPr>
      <w:r>
        <w:t xml:space="preserve">Government and Labor Statistics</w:t>
      </w:r>
    </w:p>
    <w:p>
      <w:pPr>
        <w:pStyle w:val="FirstParagraph"/>
      </w:pPr>
      <w:r>
        <w:t xml:space="preserve">Bureau of Labor Statistics, U.S. Department of Labor. “Automotive Service Technicians and Mechanics.” Occupational Outlook Handbook, U.S. Bureau of Labor Statistics, 2023, www.bls.gov/ooh/installation-maintenance-and-repair/automotive-service-technicians-and-mechanics.htm.</w:t>
      </w:r>
    </w:p>
    <w:p>
      <w:pPr>
        <w:pStyle w:val="BodyText"/>
      </w:pPr>
      <w:r>
        <w:t xml:space="preserve">This federal resource provides a comprehensive overview of the automotive mechanic profession across the United States. While national in scope, it offers critical baseline data on median pay, job outlook, and required skills that apply directly to Chicago mechanics. The report highlights the increasing demand for technicians skilled in hybrid and electric vehicle systems, a trend particularly relevant to Chicago’s growing fleet of modern vehicles. It serves as a foundational text for understanding the broader economic forces influencing local wages and employment stability in Illinois.</w:t>
      </w:r>
    </w:p>
    <w:p>
      <w:pPr>
        <w:pStyle w:val="BodyText"/>
      </w:pPr>
      <w:r>
        <w:t xml:space="preserve">Illinois Department of Employment Security. “Occupational Employment and Wage Statistics: Automotive Service Technicians and Mechanics in Chicago-Naperville-Elgin, IL-IN-WI Metro Area.” IES, 2023, www.illinoisworks.gov.</w:t>
      </w:r>
    </w:p>
    <w:p>
      <w:pPr>
        <w:pStyle w:val="BodyText"/>
      </w:pPr>
      <w:r>
        <w:t xml:space="preserve">This state-level report is indispensable for understanding the specific economic conditions for mechanics in the Chicago metropolitan area. It details localized wage data, showing that mechanics in Chicago often earn above the national median due to the higher cost of living and demand for skilled labor in the Midwest’s largest city. The data helps prospective students and employers gauge realistic salary expectations and labor market saturation within Cook County and surrounding suburbs.</w:t>
      </w:r>
    </w:p>
    <w:bookmarkEnd w:id="20"/>
    <w:bookmarkStart w:id="21" w:name="vocational-education-and-training"/>
    <w:p>
      <w:pPr>
        <w:pStyle w:val="Heading2"/>
      </w:pPr>
      <w:r>
        <w:t xml:space="preserve">Vocational Education and Training</w:t>
      </w:r>
    </w:p>
    <w:p>
      <w:pPr>
        <w:pStyle w:val="FirstParagraph"/>
      </w:pPr>
      <w:r>
        <w:t xml:space="preserve">Malcolm X College. “Automotive Technology Program.” City Colleges of Chicago, 2023, www.malcolmx.edu.</w:t>
      </w:r>
    </w:p>
    <w:p>
      <w:pPr>
        <w:pStyle w:val="BodyText"/>
      </w:pPr>
      <w:r>
        <w:t xml:space="preserve">Malcolm X College, located on Chicago’s West Side, is a premier institution for vocational training in the city. This source outlines the curriculum for their Automotive Technology program, which includes hands-on training in engine repair, diagnostics, and electrical systems. The annotation highlights the program’s alignment with industry standards and its strong partnerships with local dealerships and independent shops. For anyone seeking to become a mechanic in Chicago, this resource demonstrates the practical pathways available through the City Colleges of Chicago system.</w:t>
      </w:r>
    </w:p>
    <w:p>
      <w:pPr>
        <w:pStyle w:val="BodyText"/>
      </w:pPr>
      <w:r>
        <w:t xml:space="preserve">Harold Washington College. “Automotive Technology.” City Colleges of Chicago, 2023, www.hwc.edu.</w:t>
      </w:r>
    </w:p>
    <w:p>
      <w:pPr>
        <w:pStyle w:val="BodyText"/>
      </w:pPr>
      <w:r>
        <w:t xml:space="preserve">Similar to Malcolm X College, Harold Washington College offers a robust Automotive Technology program tailored to the Chicago job market. This source details the associate degree and certificate options available, emphasizing modern diagnostic tools and computerized engine management systems. The program’s focus on preparing students for ASE (Automotive Service Excellence) certification is particularly valuable, as ASE certification is highly regarded by employers throughout the Chicago area.</w:t>
      </w:r>
    </w:p>
    <w:bookmarkEnd w:id="21"/>
    <w:bookmarkStart w:id="22" w:name="industry-standards-and-certifications"/>
    <w:p>
      <w:pPr>
        <w:pStyle w:val="Heading2"/>
      </w:pPr>
      <w:r>
        <w:t xml:space="preserve">Industry Standards and Certifications</w:t>
      </w:r>
    </w:p>
    <w:p>
      <w:pPr>
        <w:pStyle w:val="FirstParagraph"/>
      </w:pPr>
      <w:r>
        <w:t xml:space="preserve">National Institute for Automotive Service Excellence. “ASE Certification.” ASE, 2023, www.ase.com.</w:t>
      </w:r>
    </w:p>
    <w:p>
      <w:pPr>
        <w:pStyle w:val="BodyText"/>
      </w:pPr>
      <w:r>
        <w:t xml:space="preserve">ASE certification is the gold standard for automotive mechanics in the United States, including Chicago. This website explains the testing process, available specialties, and the importance of recertification. For Chicago mechanics, maintaining ASE credentials is often a requirement for employment at major dealerships and can significantly impact earning potential. The source underscores the technical rigor required to succeed in the profession and the ongoing need for education as vehicle technology evolves.</w:t>
      </w:r>
    </w:p>
    <w:p>
      <w:pPr>
        <w:pStyle w:val="BodyText"/>
      </w:pPr>
      <w:r>
        <w:t xml:space="preserve">Illinois Secretary of State. “Motor Vehicle Repair and Maintenance Regulations.” State of Illinois, 2023, www.illinois.gov.</w:t>
      </w:r>
    </w:p>
    <w:p>
      <w:pPr>
        <w:pStyle w:val="BodyText"/>
      </w:pPr>
      <w:r>
        <w:t xml:space="preserve">This official state document outlines the legal requirements for operating an automotive repair business in Illinois. It covers licensing, consumer protection laws, and environmental regulations related to vehicle maintenance. For mechanics in Chicago, understanding these regulations is crucial for compliance, especially regarding the disposal of hazardous materials and the handling of emissions-related repairs, which are strictly enforced in the Chicago metropolitan area.</w:t>
      </w:r>
    </w:p>
    <w:bookmarkEnd w:id="22"/>
    <w:bookmarkStart w:id="23" w:name="local-economic-and-industry-context"/>
    <w:p>
      <w:pPr>
        <w:pStyle w:val="Heading2"/>
      </w:pPr>
      <w:r>
        <w:t xml:space="preserve">Local Economic and Industry Context</w:t>
      </w:r>
    </w:p>
    <w:p>
      <w:pPr>
        <w:pStyle w:val="FirstParagraph"/>
      </w:pPr>
      <w:r>
        <w:t xml:space="preserve">Chicago Automotive Dealers Association. “Industry Report: The Future of Auto Repair in Chicago.” CAD, 2022, www.chicagocars.org.</w:t>
      </w:r>
    </w:p>
    <w:p>
      <w:pPr>
        <w:pStyle w:val="BodyText"/>
      </w:pPr>
      <w:r>
        <w:t xml:space="preserve">This report provides insight into the challenges and opportunities facing automotive dealerships and repair shops in Chicago. It discusses the impact of electric vehicles, the shortage of skilled technicians, and the importance of customer service in a competitive market. The document is valuable for understanding the business side of the mechanic profession and the expectations placed on technicians by local employers.</w:t>
      </w:r>
    </w:p>
    <w:p>
      <w:pPr>
        <w:pStyle w:val="BodyText"/>
      </w:pPr>
      <w:r>
        <w:t xml:space="preserve">Cook County Department of Public Health. “Environmental Health: Vehicle Emissions and Repair.” Cook County, 2023, www.cookcountyhealth.org.</w:t>
      </w:r>
    </w:p>
    <w:p>
      <w:pPr>
        <w:pStyle w:val="BodyText"/>
      </w:pPr>
      <w:r>
        <w:t xml:space="preserve">This resource addresses the environmental impact of vehicle repair and maintenance in Cook County, where Chicago is located. It provides guidelines for mechanics on reducing emissions during repairs and properly handling refrigerants and other hazardous substances. Given Chicago’s focus on sustainability and air quality, this document is essential for mechanics who wish to operate responsibly and in compliance with local environmental standards.</w:t>
      </w:r>
    </w:p>
    <w:p>
      <w:pPr>
        <w:pStyle w:val="BodyText"/>
      </w:pPr>
      <w:r>
        <w:rPr>
          <w:iCs/>
          <w:i/>
        </w:rPr>
        <w:t xml:space="preserve">Note: All URLs were accessed in October 2023. Chicago Style formatting has been applied to citations and annotations.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Chicago</dc:title>
  <dc:creator/>
  <dc:language>en</dc:language>
  <cp:keywords/>
  <dcterms:created xsi:type="dcterms:W3CDTF">2026-08-07T10:54:26Z</dcterms:created>
  <dcterms:modified xsi:type="dcterms:W3CDTF">2026-08-07T10:54:26Z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