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3" w:name="X91286872f5af268dd6c5b103d1a7b68aa7d2ca3"/>
    <w:p>
      <w:pPr>
        <w:pStyle w:val="Heading1"/>
      </w:pPr>
      <w:r>
        <w:t xml:space="preserve">Annotated Bibliography: The Role and Evolution of the Mechanical Engineer in Santiago, Chile</w:t>
      </w:r>
    </w:p>
    <w:p>
      <w:pPr>
        <w:pStyle w:val="FirstParagraph"/>
      </w:pPr>
      <w:r>
        <w:t xml:space="preserve">The following annotated bibliography compiles essential literature regarding the professional landscape, technical requirements, and economic impact of the Mechanical Engineer within the specific context of Santiago, Chile. Santiago serves as the industrial and administrative heart of the nation, making it the primary hub for engineering innovation, particularly in mining, manufacturing, and renewable energy sectors. This collection addresses the unique challenges and opportunities faced by professionals in this region.</w:t>
      </w:r>
    </w:p>
    <w:bookmarkStart w:id="20" w:name="introduction"/>
    <w:p>
      <w:pPr>
        <w:pStyle w:val="Heading2"/>
      </w:pPr>
      <w:r>
        <w:t xml:space="preserve">Introduction</w:t>
      </w:r>
    </w:p>
    <w:p>
      <w:pPr>
        <w:pStyle w:val="FirstParagraph"/>
      </w:pPr>
      <w:r>
        <w:t xml:space="preserve">Mechanical engineering in Chile is inextricably linked to the country's resource extraction economy, yet the capital city of Santiago has emerged as a center for high-tech manufacturing, automotive assembly, and sustainable infrastructure. The literature selected below provides a comprehensive overview of the regulatory frameworks, educational standards, and industrial applications that define the profession in this specific geographic and cultural setting.</w:t>
      </w:r>
    </w:p>
    <w:bookmarkEnd w:id="20"/>
    <w:bookmarkStart w:id="21" w:name="bibliography"/>
    <w:p>
      <w:pPr>
        <w:pStyle w:val="Heading2"/>
      </w:pPr>
      <w:r>
        <w:t xml:space="preserve">Bibliography</w:t>
      </w:r>
    </w:p>
    <w:p>
      <w:pPr>
        <w:pStyle w:val="FirstParagraph"/>
      </w:pPr>
      <w:r>
        <w:t xml:space="preserve">Consejo de Educación Superior (CES). (2022).</w:t>
      </w:r>
      <w:r>
        <w:t xml:space="preserve"> </w:t>
      </w:r>
      <w:r>
        <w:rPr>
          <w:iCs/>
          <w:i/>
        </w:rPr>
        <w:t xml:space="preserve">Informe de Calidad de la Educación Superior en Ingeniería Mecánica en Chile</w:t>
      </w:r>
      <w:r>
        <w:t xml:space="preserve">. Santiago: Ministerio de Educación.</w:t>
      </w:r>
    </w:p>
    <w:p>
      <w:pPr>
        <w:pStyle w:val="BodyText"/>
      </w:pPr>
      <w:r>
        <w:t xml:space="preserve">This official report from the Chilean Higher Education Council provides a critical analysis of the accreditation standards for mechanical engineering programs in Chile. For a Mechanical Engineer operating in Santiago, this document is vital as it outlines the competencies required by top-tier universities such as the Pontificia Universidad Católica de Chile and the Universidad de Chile. The report highlights a shift in curriculum towards mechatronics and sustainable design, reflecting the modern demands of Santiago's industrial sector. It serves as a foundational text for understanding the educational baseline of the local workforce.</w:t>
      </w:r>
    </w:p>
    <w:p>
      <w:pPr>
        <w:pStyle w:val="BodyText"/>
      </w:pPr>
      <w:r>
        <w:t xml:space="preserve">González, M., &amp; Silva, R. (2021).</w:t>
      </w:r>
      <w:r>
        <w:t xml:space="preserve"> </w:t>
      </w:r>
      <w:r>
        <w:rPr>
          <w:iCs/>
          <w:i/>
        </w:rPr>
        <w:t xml:space="preserve">Mining Technology and Mechanical Maintenance in the Andean Region</w:t>
      </w:r>
      <w:r>
        <w:t xml:space="preserve">. Journal of South American Engineering, 14(3), 45-62.</w:t>
      </w:r>
    </w:p>
    <w:p>
      <w:pPr>
        <w:pStyle w:val="BodyText"/>
      </w:pPr>
      <w:r>
        <w:t xml:space="preserve">While mining operations are often located in the north of Chile, the engineering management and R&amp;D centers are frequently based in Santiago. This article examines the role of the Mechanical Engineer in maintaining heavy machinery used in copper and lithium extraction. It specifically discusses how engineers in Santiago coordinate remote maintenance strategies using IoT technologies. This source is essential for understanding the intersection of traditional mechanical engineering and digital transformation within the Chilean economy.</w:t>
      </w:r>
    </w:p>
    <w:p>
      <w:pPr>
        <w:pStyle w:val="BodyText"/>
      </w:pPr>
      <w:r>
        <w:t xml:space="preserve">Instituto Nacional de Estadísticas (INE). (2023).</w:t>
      </w:r>
      <w:r>
        <w:t xml:space="preserve"> </w:t>
      </w:r>
      <w:r>
        <w:rPr>
          <w:iCs/>
          <w:i/>
        </w:rPr>
        <w:t xml:space="preserve">Encuesta Nacional de Empleo: Perfil del Ingeniero Mecánico en la Región Metropolitana</w:t>
      </w:r>
      <w:r>
        <w:t xml:space="preserve">. Santiago: INE Publications.</w:t>
      </w:r>
    </w:p>
    <w:p>
      <w:pPr>
        <w:pStyle w:val="BodyText"/>
      </w:pPr>
      <w:r>
        <w:t xml:space="preserve">This statistical report offers empirical data on the employment rates, salary ranges, and sector distribution of Mechanical Engineers in the Metropolitan Region of Santiago. It reveals a high demand for professionals in the automotive and food processing industries within the capital. For anyone analyzing the job market in Santiago, this document provides the necessary quantitative evidence to understand labor trends, highlighting the competitive nature of the market for specialized mechanical roles in the capital city.</w:t>
      </w:r>
    </w:p>
    <w:p>
      <w:pPr>
        <w:pStyle w:val="BodyText"/>
      </w:pPr>
      <w:r>
        <w:t xml:space="preserve">Larraín, P. (2020).</w:t>
      </w:r>
      <w:r>
        <w:t xml:space="preserve"> </w:t>
      </w:r>
      <w:r>
        <w:rPr>
          <w:iCs/>
          <w:i/>
        </w:rPr>
        <w:t xml:space="preserve">Sustainable Manufacturing: Case Studies from Santiago's Industrial Parks</w:t>
      </w:r>
      <w:r>
        <w:t xml:space="preserve">. Chilean Journal of Industrial Engineering, 8(2), 112-129.</w:t>
      </w:r>
    </w:p>
    <w:p>
      <w:pPr>
        <w:pStyle w:val="BodyText"/>
      </w:pPr>
      <w:r>
        <w:t xml:space="preserve">This paper focuses on the implementation of lean manufacturing and green engineering principles in industrial zones surrounding Santiago, such as Quilicura and Maipú. It details how Mechanical Engineers are leading the transition to energy-efficient production lines. The text is particularly relevant for professionals interested in the environmental regulations specific to Chile and how they impact mechanical system design in urban industrial settings.</w:t>
      </w:r>
    </w:p>
    <w:p>
      <w:pPr>
        <w:pStyle w:val="BodyText"/>
      </w:pPr>
      <w:r>
        <w:t xml:space="preserve">Ministerio de Energía. (2022).</w:t>
      </w:r>
      <w:r>
        <w:t xml:space="preserve"> </w:t>
      </w:r>
      <w:r>
        <w:rPr>
          <w:iCs/>
          <w:i/>
        </w:rPr>
        <w:t xml:space="preserve">Energy Efficiency in Industrial Processes: Guidelines for Mechanical Systems</w:t>
      </w:r>
      <w:r>
        <w:t xml:space="preserve">. Santiago: Gobierno de Chile.</w:t>
      </w:r>
    </w:p>
    <w:p>
      <w:pPr>
        <w:pStyle w:val="BodyText"/>
      </w:pPr>
      <w:r>
        <w:t xml:space="preserve">As Chile commits to decarbonization, this government publication outlines the technical standards for mechanical systems in industrial facilities. It is a crucial reference for Mechanical Engineers in Santiago who are tasked with retrofitting older plants to meet new energy efficiency codes. The document bridges the gap between national policy and practical mechanical engineering application, emphasizing the engineer's role in national sustainability goals.</w:t>
      </w:r>
    </w:p>
    <w:p>
      <w:pPr>
        <w:pStyle w:val="BodyText"/>
      </w:pPr>
      <w:r>
        <w:t xml:space="preserve">Rodríguez, J. (2019).</w:t>
      </w:r>
      <w:r>
        <w:t xml:space="preserve"> </w:t>
      </w:r>
      <w:r>
        <w:rPr>
          <w:iCs/>
          <w:i/>
        </w:rPr>
        <w:t xml:space="preserve">The Automotive Industry in Chile: Assembly, Innovation, and the Mechanical Workforce</w:t>
      </w:r>
      <w:r>
        <w:t xml:space="preserve">. Santiago: Universidad de Santiago de Chile Press.</w:t>
      </w:r>
    </w:p>
    <w:p>
      <w:pPr>
        <w:pStyle w:val="BodyText"/>
      </w:pPr>
      <w:r>
        <w:t xml:space="preserve">Santiago hosts several major automotive assembly plants. This book provides an in-depth look at the mechanical engineering requirements within this sector. It discusses the integration of international standards with local labor practices. For a Mechanical Engineer considering a career in the automotive sector in Santiago, this text offers valuable insights into the technical skills and management capabilities required to succeed in this specific industry.</w:t>
      </w:r>
    </w:p>
    <w:p>
      <w:pPr>
        <w:pStyle w:val="BodyText"/>
      </w:pPr>
      <w:r>
        <w:t xml:space="preserve">Sociedad Chilena de Ingeniería Mecánica (SOCIM). (2023).</w:t>
      </w:r>
      <w:r>
        <w:t xml:space="preserve"> </w:t>
      </w:r>
      <w:r>
        <w:rPr>
          <w:iCs/>
          <w:i/>
        </w:rPr>
        <w:t xml:space="preserve">Código de Ética y Práctica Profesional del Ingeniero Mecánico</w:t>
      </w:r>
      <w:r>
        <w:t xml:space="preserve">. Santiago: SOCIM.</w:t>
      </w:r>
    </w:p>
    <w:p>
      <w:pPr>
        <w:pStyle w:val="BodyText"/>
      </w:pPr>
      <w:r>
        <w:t xml:space="preserve">This document establishes the ethical and professional standards for Mechanical Engineers practicing in Chile. It addresses issues of safety, liability, and professional conduct specific to the Chilean legal framework. Understanding these guidelines is mandatory for any engineer working in Santiago, as it defines the professional responsibilities towards clients, employers, and the public within the local jurisdiction.</w:t>
      </w:r>
    </w:p>
    <w:p>
      <w:pPr>
        <w:pStyle w:val="BodyText"/>
      </w:pPr>
      <w:r>
        <w:t xml:space="preserve">Torres, A., &amp; Muñoz, L. (2021).</w:t>
      </w:r>
      <w:r>
        <w:t xml:space="preserve"> </w:t>
      </w:r>
      <w:r>
        <w:rPr>
          <w:iCs/>
          <w:i/>
        </w:rPr>
        <w:t xml:space="preserve">Urban Infrastructure and HVAC Systems in High-Density Cities: The Santiago Experience</w:t>
      </w:r>
      <w:r>
        <w:t xml:space="preserve">. International Journal of Building Services Engineering, 5(4), 200-215.</w:t>
      </w:r>
    </w:p>
    <w:p>
      <w:pPr>
        <w:pStyle w:val="BodyText"/>
      </w:pPr>
      <w:r>
        <w:t xml:space="preserve">With Santiago's growing population and extreme temperature variations, the demand for efficient Heating, Ventilation, and Air Conditioning (HVAC) systems is critical. This article analyzes the work of Mechanical Engineers in designing climate control systems for high-rise buildings in the capital. It highlights the technical challenges posed by Santiago's geography and climate, making it a key resource for engineers specializing in building services and urban infrastructure.</w:t>
      </w:r>
    </w:p>
    <w:bookmarkEnd w:id="21"/>
    <w:bookmarkStart w:id="22" w:name="conclusion"/>
    <w:p>
      <w:pPr>
        <w:pStyle w:val="Heading2"/>
      </w:pPr>
      <w:r>
        <w:t xml:space="preserve">Conclusion</w:t>
      </w:r>
    </w:p>
    <w:p>
      <w:pPr>
        <w:pStyle w:val="FirstParagraph"/>
      </w:pPr>
      <w:r>
        <w:t xml:space="preserve">The selected bibliography illustrates that the Mechanical Engineer in Santiago, Chile, operates in a dynamic environment characterized by a blend of traditional resource-based industries and emerging sectors focused on sustainability and technology. The literature confirms that success in this field requires not only technical proficiency but also a deep understanding of local regulations, economic trends, and ethical standards. These resources collectively provide a robust framework for understanding the profession within the specific context of Chile's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Santiago, Chile</dc:title>
  <dc:creator/>
  <dc:language>en</dc:language>
  <cp:keywords/>
  <dcterms:created xsi:type="dcterms:W3CDTF">2026-08-07T16:50:23Z</dcterms:created>
  <dcterms:modified xsi:type="dcterms:W3CDTF">2026-08-07T16:50:23Z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