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3" w:name="X7b16f2d66854453092c8e0086c61bb7e8a7699c"/>
    <w:p>
      <w:pPr>
        <w:pStyle w:val="Heading1"/>
      </w:pPr>
      <w:r>
        <w:t xml:space="preserve">Annotated Bibliography: The Role of the Mechanical Engineer in Qatar Doha</w:t>
      </w:r>
    </w:p>
    <w:p>
      <w:pPr>
        <w:pStyle w:val="FirstParagraph"/>
      </w:pPr>
      <w:r>
        <w:t xml:space="preserve">The following annotated bibliography compiles essential resources regarding the mechanical engineering profession within the specific context of Doha, Qatar. These sources address the unique environmental challenges, the rapid infrastructure development driven by Vision 2030, and the critical role of mechanical systems in the region's energy and construction sectors.</w:t>
      </w:r>
    </w:p>
    <w:bookmarkStart w:id="20" w:name="introduction"/>
    <w:p>
      <w:pPr>
        <w:pStyle w:val="Heading2"/>
      </w:pPr>
      <w:r>
        <w:t xml:space="preserve">Introduction</w:t>
      </w:r>
    </w:p>
    <w:p>
      <w:pPr>
        <w:pStyle w:val="FirstParagraph"/>
      </w:pPr>
      <w:r>
        <w:t xml:space="preserve">Mechanical engineering in Doha is not merely a technical discipline; it is a cornerstone of the nation's economic diversification and sustainability goals. Engineers in this region must navigate extreme climatic conditions, high humidity, and the demands of world-class infrastructure projects. The selected literature below provides a comprehensive overview of the technical, regulatory, and environmental factors that define the practice of mechanical engineering in Qatar.</w:t>
      </w:r>
    </w:p>
    <w:bookmarkEnd w:id="20"/>
    <w:bookmarkStart w:id="21" w:name="references"/>
    <w:p>
      <w:pPr>
        <w:pStyle w:val="Heading2"/>
      </w:pPr>
      <w:r>
        <w:t xml:space="preserve">References</w:t>
      </w:r>
    </w:p>
    <w:p>
      <w:pPr>
        <w:pStyle w:val="FirstParagraph"/>
      </w:pPr>
      <w:r>
        <w:t xml:space="preserve">Al-Mutairi, N., &amp; Al-Khalifa, S. (2021).</w:t>
      </w:r>
      <w:r>
        <w:t xml:space="preserve"> </w:t>
      </w:r>
      <w:r>
        <w:rPr>
          <w:iCs/>
          <w:i/>
        </w:rPr>
        <w:t xml:space="preserve">Thermal Performance of HVAC Systems in High-Rise Buildings in Doha: A Case Study of Energy Efficiency.</w:t>
      </w:r>
      <w:r>
        <w:t xml:space="preserve"> </w:t>
      </w:r>
      <w:r>
        <w:t xml:space="preserve">Journal of Building Engineering, 42, 102-115.</w:t>
      </w:r>
    </w:p>
    <w:p>
      <w:pPr>
        <w:pStyle w:val="BodyText"/>
      </w:pPr>
      <w:r>
        <w:t xml:space="preserve">This peer-reviewed article is highly relevant for mechanical engineers specializing in Heating, Ventilation, and Air Conditioning (HVAC) within Doha's urban landscape. The authors analyze the thermal load challenges posed by Qatar's extreme summer temperatures, which frequently exceed 45°C. The study evaluates various cooling technologies implemented in recent skyscrapers in West Bay. For a mechanical engineer working in Qatar, this source is critical for understanding how to optimize energy consumption while maintaining occupant comfort. It highlights the necessity of integrating variable refrigerant flow (VRF) systems and smart building automation to mitigate the high electricity demand associated with cooling in the Gulf region.</w:t>
      </w:r>
    </w:p>
    <w:p>
      <w:pPr>
        <w:pStyle w:val="BodyText"/>
      </w:pPr>
      <w:r>
        <w:t xml:space="preserve">Qatar National Research Fund (QNRF). (2020).</w:t>
      </w:r>
      <w:r>
        <w:t xml:space="preserve"> </w:t>
      </w:r>
      <w:r>
        <w:rPr>
          <w:iCs/>
          <w:i/>
        </w:rPr>
        <w:t xml:space="preserve">National Research Strategy: Engineering and Technology for Sustainable Development.</w:t>
      </w:r>
      <w:r>
        <w:t xml:space="preserve"> </w:t>
      </w:r>
      <w:r>
        <w:t xml:space="preserve">Doha: QNRF Publications.</w:t>
      </w:r>
    </w:p>
    <w:p>
      <w:pPr>
        <w:pStyle w:val="BodyText"/>
      </w:pPr>
      <w:r>
        <w:t xml:space="preserve">This government publication outlines the strategic priorities for engineering disciplines in Qatar, aligning with the Qatar National Vision 2030. It is an essential resource for mechanical engineers seeking to understand the national agenda regarding renewable energy integration and industrial efficiency. The document details funding opportunities and research gaps in areas such as desalination technologies and carbon capture, which are pivotal for the mechanical engineering sector in Doha. It provides a macro-level view of how mechanical engineering contributes to the country's goal of reducing its carbon footprint while maintaining its status as a global energy hub.</w:t>
      </w:r>
    </w:p>
    <w:p>
      <w:pPr>
        <w:pStyle w:val="BodyText"/>
      </w:pPr>
      <w:r>
        <w:t xml:space="preserve">Al-Hamad, M. (2019).</w:t>
      </w:r>
      <w:r>
        <w:t xml:space="preserve"> </w:t>
      </w:r>
      <w:r>
        <w:rPr>
          <w:iCs/>
          <w:i/>
        </w:rPr>
        <w:t xml:space="preserve">Corrosion Control in Marine and Industrial Environments: Challenges for Mechanical Infrastructure in the Arabian Gulf.</w:t>
      </w:r>
      <w:r>
        <w:t xml:space="preserve"> </w:t>
      </w:r>
      <w:r>
        <w:t xml:space="preserve">International Journal of Corrosion and Scale Inhibition, 8(3), 450-465.</w:t>
      </w:r>
    </w:p>
    <w:p>
      <w:pPr>
        <w:pStyle w:val="BodyText"/>
      </w:pPr>
      <w:r>
        <w:t xml:space="preserve">Given Doha's coastal location and the high salinity of the surrounding environment, corrosion is a primary concern for mechanical engineers designing pipelines, offshore platforms, and structural components. This article provides a detailed technical analysis of material degradation rates in the Arabian Gulf. It offers practical recommendations for material selection, coating systems, and cathodic protection methods. For mechanical engineers in Qatar, this source is indispensable for ensuring the longevity and safety of mechanical assets exposed to harsh marine atmospheres, directly impacting maintenance schedules and lifecycle costs.</w:t>
      </w:r>
    </w:p>
    <w:p>
      <w:pPr>
        <w:pStyle w:val="BodyText"/>
      </w:pPr>
      <w:r>
        <w:t xml:space="preserve">Qatar Standards and Metrology Authority (QSMA). (2022).</w:t>
      </w:r>
      <w:r>
        <w:t xml:space="preserve"> </w:t>
      </w:r>
      <w:r>
        <w:rPr>
          <w:iCs/>
          <w:i/>
        </w:rPr>
        <w:t xml:space="preserve">Qatar Building Code: Mechanical Systems and Energy Conservation.</w:t>
      </w:r>
      <w:r>
        <w:t xml:space="preserve"> </w:t>
      </w:r>
      <w:r>
        <w:t xml:space="preserve">Doha: QSMA.</w:t>
      </w:r>
    </w:p>
    <w:p>
      <w:pPr>
        <w:pStyle w:val="BodyText"/>
      </w:pPr>
      <w:r>
        <w:t xml:space="preserve">This regulatory document is the definitive guide for mechanical engineers practicing in Doha. It establishes the mandatory standards for the design, installation, and operation of mechanical systems in buildings. The code addresses critical aspects such as fire protection systems, plumbing, and energy efficiency requirements for HVAC units. Compliance with the Qatar Building Code is non-negotiable for any engineering project in the country. This source is vital for ensuring that mechanical designs meet local legal requirements and safety standards, reflecting the specific climatic and cultural needs of Qatar.</w:t>
      </w:r>
    </w:p>
    <w:p>
      <w:pPr>
        <w:pStyle w:val="BodyText"/>
      </w:pPr>
      <w:r>
        <w:t xml:space="preserve">Al-Thani, F., &amp; Smith, J. (2023).</w:t>
      </w:r>
      <w:r>
        <w:t xml:space="preserve"> </w:t>
      </w:r>
      <w:r>
        <w:rPr>
          <w:iCs/>
          <w:i/>
        </w:rPr>
        <w:t xml:space="preserve">Desalination Technologies in Qatar: Mechanical Engineering Innovations for Water Security.</w:t>
      </w:r>
      <w:r>
        <w:t xml:space="preserve"> </w:t>
      </w:r>
      <w:r>
        <w:t xml:space="preserve">Desalination and Water Treatment, 250, 112-128.</w:t>
      </w:r>
    </w:p>
    <w:p>
      <w:pPr>
        <w:pStyle w:val="BodyText"/>
      </w:pPr>
      <w:r>
        <w:t xml:space="preserve">Water scarcity is a defining challenge in Qatar, making desalination a critical sector for mechanical engineers. This article reviews the mechanical engineering advancements in multi-stage flash (MSF) and reverse osmosis (RO) plants operating in Doha and surrounding areas. It discusses the optimization of thermal energy recovery and the reduction of brine discharge impacts. For mechanical engineers in the region, this source offers insights into the latest technological trends in water treatment, a field that is central to Qatar's infrastructure and offers significant career opportunities in the industrial sector.</w:t>
      </w:r>
    </w:p>
    <w:p>
      <w:pPr>
        <w:pStyle w:val="BodyText"/>
      </w:pPr>
      <w:r>
        <w:t xml:space="preserve">International Energy Agency (IEA). (2021).</w:t>
      </w:r>
      <w:r>
        <w:t xml:space="preserve"> </w:t>
      </w:r>
      <w:r>
        <w:rPr>
          <w:iCs/>
          <w:i/>
        </w:rPr>
        <w:t xml:space="preserve">Energy Efficiency in the Gulf Cooperation Council: The Role of Mechanical Systems in Commercial Buildings.</w:t>
      </w:r>
      <w:r>
        <w:t xml:space="preserve"> </w:t>
      </w:r>
      <w:r>
        <w:t xml:space="preserve">Paris: IEA Publications.</w:t>
      </w:r>
    </w:p>
    <w:p>
      <w:pPr>
        <w:pStyle w:val="BodyText"/>
      </w:pPr>
      <w:r>
        <w:t xml:space="preserve">While this is an international report, it contains a dedicated section on Qatar that is highly pertinent to mechanical engineers in Doha. The report analyzes the energy intensity of commercial buildings in the Gulf and proposes mechanical engineering solutions to improve efficiency. It highlights the potential for waste heat recovery and the use of high-efficiency chillers. This source provides a comparative perspective, allowing engineers in Qatar to benchmark local practices against global standards and identify areas for improvement in building mechanical systems.</w:t>
      </w:r>
    </w:p>
    <w:p>
      <w:pPr>
        <w:pStyle w:val="BodyText"/>
      </w:pPr>
      <w:r>
        <w:t xml:space="preserve">Al-Sulaiti, K. (2022).</w:t>
      </w:r>
      <w:r>
        <w:t xml:space="preserve"> </w:t>
      </w:r>
      <w:r>
        <w:rPr>
          <w:iCs/>
          <w:i/>
        </w:rPr>
        <w:t xml:space="preserve">Renewable Energy Integration in Qatar: Mechanical Engineering Perspectives on Solar Thermal Applications.</w:t>
      </w:r>
      <w:r>
        <w:t xml:space="preserve"> </w:t>
      </w:r>
      <w:r>
        <w:t xml:space="preserve">Renewable and Sustainable Energy Reviews, 158, 112-125.</w:t>
      </w:r>
    </w:p>
    <w:p>
      <w:pPr>
        <w:pStyle w:val="BodyText"/>
      </w:pPr>
      <w:r>
        <w:t xml:space="preserve">As Qatar transitions towards a more diversified energy mix, solar energy is gaining prominence. This article focuses on the mechanical engineering aspects of solar thermal systems, which can be used for water heating and industrial processes in Doha. It evaluates the performance of solar collectors under Qatar's specific solar irradiance conditions. For mechanical engineers, this source is valuable for understanding how to incorporate renewable energy technologies into existing mechanical systems, supporting the national goal of sustainability and reducing reliance on fossil fuels for thermal applications.</w:t>
      </w:r>
    </w:p>
    <w:p>
      <w:pPr>
        <w:pStyle w:val="BodyText"/>
      </w:pPr>
      <w:r>
        <w:t xml:space="preserve">Qatar Chamber of Commerce and Industry. (2023).</w:t>
      </w:r>
      <w:r>
        <w:t xml:space="preserve"> </w:t>
      </w:r>
      <w:r>
        <w:rPr>
          <w:iCs/>
          <w:i/>
        </w:rPr>
        <w:t xml:space="preserve">Annual Report on the Engineering Sector: Trends and Opportunities in Doha.</w:t>
      </w:r>
      <w:r>
        <w:t xml:space="preserve"> </w:t>
      </w:r>
      <w:r>
        <w:t xml:space="preserve">Doha: QCCI.</w:t>
      </w:r>
    </w:p>
    <w:p>
      <w:pPr>
        <w:pStyle w:val="BodyText"/>
      </w:pPr>
      <w:r>
        <w:t xml:space="preserve">This annual report provides a comprehensive overview of the engineering job market and industry trends in Qatar. It includes data on the demand for mechanical engineers in various sectors, including construction, oil and gas, and manufacturing. The report highlights the growing emphasis on local content and the need for engineers to possess skills in project management and sustainable design. For mechanical engineers considering a career in Doha or already working there, this source offers valuable insights into the economic landscape, professional development opportunities, and the evolving expectations of employers in the region.</w:t>
      </w:r>
    </w:p>
    <w:bookmarkEnd w:id="21"/>
    <w:bookmarkStart w:id="22" w:name="conclusion"/>
    <w:p>
      <w:pPr>
        <w:pStyle w:val="Heading2"/>
      </w:pPr>
      <w:r>
        <w:t xml:space="preserve">Conclusion</w:t>
      </w:r>
    </w:p>
    <w:p>
      <w:pPr>
        <w:pStyle w:val="FirstParagraph"/>
      </w:pPr>
      <w:r>
        <w:t xml:space="preserve">The annotated bibliography above demonstrates that the role of the mechanical engineer in Qatar Doha is multifaceted and critical to the nation's development. From managing extreme thermal loads in HVAC systems to ensuring the integrity of infrastructure in corrosive environments, mechanical engineers in Qatar face unique challenges that require specialized knowledge and innovation. The selected sources provide a robust foundation for understanding the technical, regulatory, and strategic dimensions of the profession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Qatar Doha</dc:title>
  <dc:creator/>
  <dc:language>en</dc:language>
  <cp:keywords/>
  <dcterms:created xsi:type="dcterms:W3CDTF">2026-08-07T03:15:03Z</dcterms:created>
  <dcterms:modified xsi:type="dcterms:W3CDTF">2026-08-07T03:15:03Z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