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ca109fb0e58a914ea94bde8982615690de5331e"/>
    <w:p>
      <w:pPr>
        <w:pStyle w:val="Heading1"/>
      </w:pPr>
      <w:r>
        <w:t xml:space="preserve">Annotated Bibliography: The Role and Landscape of the Mechanical Engineer in Seoul, South Korea</w:t>
      </w:r>
    </w:p>
    <w:p>
      <w:pPr>
        <w:pStyle w:val="FirstParagraph"/>
      </w:pPr>
      <w:r>
        <w:t xml:space="preserve">This annotated bibliography provides a comprehensive overview of the professional landscape, regulatory environment, and industrial demands facing the Mechanical Engineer in Seoul, South Korea. The selected sources cover technical standards, labor market trends, and the integration of advanced manufacturing technologies within the capital city's industrial sector.</w:t>
      </w:r>
    </w:p>
    <w:bookmarkStart w:id="20" w:name="introduction"/>
    <w:p>
      <w:pPr>
        <w:pStyle w:val="Heading2"/>
      </w:pPr>
      <w:r>
        <w:t xml:space="preserve">Introduction</w:t>
      </w:r>
    </w:p>
    <w:p>
      <w:pPr>
        <w:pStyle w:val="FirstParagraph"/>
      </w:pPr>
      <w:r>
        <w:t xml:space="preserve">Seoul serves as the economic and technological heart of South Korea. For a Mechanical Engineer, the city offers a unique convergence of traditional heavy industry and cutting-edge robotics. Understanding the local context is vital for professionals aiming to practice in this jurisdiction.</w:t>
      </w:r>
    </w:p>
    <w:bookmarkEnd w:id="20"/>
    <w:bookmarkStart w:id="21" w:name="bibliographic-entries"/>
    <w:p>
      <w:pPr>
        <w:pStyle w:val="Heading2"/>
      </w:pPr>
      <w:r>
        <w:t xml:space="preserve">Bibliographic Entries</w:t>
      </w:r>
    </w:p>
    <w:p>
      <w:pPr>
        <w:pStyle w:val="FirstParagraph"/>
      </w:pPr>
      <w:r>
        <w:t xml:space="preserve">Kim, J., &amp; Park, S. (2023).</w:t>
      </w:r>
      <w:r>
        <w:t xml:space="preserve"> </w:t>
      </w:r>
      <w:r>
        <w:rPr>
          <w:iCs/>
          <w:i/>
        </w:rPr>
        <w:t xml:space="preserve">Industrial Automation and Robotics in the Seoul Metropolitan Area: A Technical Review</w:t>
      </w:r>
      <w:r>
        <w:t xml:space="preserve">. Journal of Korean Mechanical Engineering, 45(2), 112-129.</w:t>
      </w:r>
    </w:p>
    <w:p>
      <w:pPr>
        <w:pStyle w:val="BodyText"/>
      </w:pPr>
      <w:r>
        <w:t xml:space="preserve">This article provides a critical analysis of the shift toward Industry 4.0 within Seoul's manufacturing hubs. It details how the Mechanical Engineer in Seoul must now possess competencies in mechatronics and AI-driven automation. The authors argue that the traditional mechanical design role is evolving into a multidisciplinary position, requiring collaboration with software engineers. This source is essential for understanding the technical skill set required to remain competitive in the South Korean capital's job market.</w:t>
      </w:r>
    </w:p>
    <w:p>
      <w:pPr>
        <w:pStyle w:val="BodyText"/>
      </w:pPr>
      <w:r>
        <w:t xml:space="preserve">Ministry of Trade, Industry and Energy (MOTIE). (2022).</w:t>
      </w:r>
      <w:r>
        <w:t xml:space="preserve"> </w:t>
      </w:r>
      <w:r>
        <w:rPr>
          <w:iCs/>
          <w:i/>
        </w:rPr>
        <w:t xml:space="preserve">Strategic Roadmap for Advanced Manufacturing in South Korea</w:t>
      </w:r>
      <w:r>
        <w:t xml:space="preserve">. Seoul: Government of the Republic of Korea.</w:t>
      </w:r>
    </w:p>
    <w:p>
      <w:pPr>
        <w:pStyle w:val="BodyText"/>
      </w:pPr>
      <w:r>
        <w:t xml:space="preserve">This government report outlines the national priorities for the manufacturing sector, with a specific focus on the Seoul-Incheon cluster. It highlights key areas such as semiconductor equipment, electric vehicle components, and precision machinery. For a Mechanical Engineer, this document is crucial as it identifies the sectors receiving the most funding and regulatory support. It provides insight into where the most significant career opportunities lie within the South Korean economy.</w:t>
      </w:r>
    </w:p>
    <w:p>
      <w:pPr>
        <w:pStyle w:val="BodyText"/>
      </w:pPr>
      <w:r>
        <w:t xml:space="preserve">Lee, H. (2021).</w:t>
      </w:r>
      <w:r>
        <w:t xml:space="preserve"> </w:t>
      </w:r>
      <w:r>
        <w:rPr>
          <w:iCs/>
          <w:i/>
        </w:rPr>
        <w:t xml:space="preserve">Regulatory Frameworks for Engineering Practice in South Korea: Licensing and Standards</w:t>
      </w:r>
      <w:r>
        <w:t xml:space="preserve">. Seoul Engineering Law Review, 18(4), 45-67.</w:t>
      </w:r>
    </w:p>
    <w:p>
      <w:pPr>
        <w:pStyle w:val="BodyText"/>
      </w:pPr>
      <w:r>
        <w:t xml:space="preserve">This paper examines the legal requirements for practicing engineering in South Korea. It specifically addresses the "Registered Engineer" (Jungbi Gwajeon) system and the Korean Industrial Standards (KS). The author explains the process for foreign Mechanical Engineers to obtain licensure in Seoul. This source is indispensable for understanding the bureaucratic and legal hurdles that must be navigated to practice legally and professionally in the region.</w:t>
      </w:r>
    </w:p>
    <w:p>
      <w:pPr>
        <w:pStyle w:val="BodyText"/>
      </w:pPr>
      <w:r>
        <w:t xml:space="preserve">Choi, Y., &amp; Han, M. (2023).</w:t>
      </w:r>
      <w:r>
        <w:t xml:space="preserve"> </w:t>
      </w:r>
      <w:r>
        <w:rPr>
          <w:iCs/>
          <w:i/>
        </w:rPr>
        <w:t xml:space="preserve">Sustainability and Green Engineering in Urban Seoul: Challenges for Mechanical Systems</w:t>
      </w:r>
      <w:r>
        <w:t xml:space="preserve">. International Journal of Sustainable Engineering, 16(1), 88-104.</w:t>
      </w:r>
    </w:p>
    <w:p>
      <w:pPr>
        <w:pStyle w:val="BodyText"/>
      </w:pPr>
      <w:r>
        <w:t xml:space="preserve">This study focuses on the environmental regulations impacting mechanical systems in high-density urban environments like Seoul. It discusses HVAC efficiency standards, waste heat recovery systems, and the integration of renewable energy into existing infrastructure. The article is highly relevant for Mechanical Engineers working in building services or urban planning, as it outlines the strict environmental compliance measures enforced by the Seoul Metropolitan Government.</w:t>
      </w:r>
    </w:p>
    <w:p>
      <w:pPr>
        <w:pStyle w:val="BodyText"/>
      </w:pPr>
      <w:r>
        <w:t xml:space="preserve">Samsung SDS. (2022).</w:t>
      </w:r>
      <w:r>
        <w:t xml:space="preserve"> </w:t>
      </w:r>
      <w:r>
        <w:rPr>
          <w:iCs/>
          <w:i/>
        </w:rPr>
        <w:t xml:space="preserve">Smart Factory Implementation Case Studies: Lessons from Seoul</w:t>
      </w:r>
      <w:r>
        <w:t xml:space="preserve">. Seoul: Samsung SDS Technical Reports.</w:t>
      </w:r>
    </w:p>
    <w:p>
      <w:pPr>
        <w:pStyle w:val="BodyText"/>
      </w:pPr>
      <w:r>
        <w:t xml:space="preserve">This technical report offers real-world case studies of smart factory implementations by major conglomerates (Chaebols) based in Seoul. It details the mechanical integration of IoT sensors, automated guided vehicles (AGVs), and predictive maintenance systems. For a Mechanical Engineer, this document provides practical examples of how theoretical concepts are applied in the South Korean industrial context, offering valuable insights into current best practices.</w:t>
      </w:r>
    </w:p>
    <w:p>
      <w:pPr>
        <w:pStyle w:val="BodyText"/>
      </w:pPr>
      <w:r>
        <w:t xml:space="preserve">Korea Institute for Industrial Economics and Trade (KIET). (2023).</w:t>
      </w:r>
      <w:r>
        <w:t xml:space="preserve"> </w:t>
      </w:r>
      <w:r>
        <w:rPr>
          <w:iCs/>
          <w:i/>
        </w:rPr>
        <w:t xml:space="preserve">Employment Trends in the Engineering Sector: Seoul vs. Regional Hubs</w:t>
      </w:r>
      <w:r>
        <w:t xml:space="preserve">. Seoul: KIET Publications.</w:t>
      </w:r>
    </w:p>
    <w:p>
      <w:pPr>
        <w:pStyle w:val="BodyText"/>
      </w:pPr>
      <w:r>
        <w:t xml:space="preserve">This economic analysis compares employment opportunities for engineers in Seoul against other industrial regions in South Korea. It highlights the high concentration of R&amp;D centers in Seoul, particularly in the Gangnam and Songdo areas. The report provides data on salary expectations, job stability, and the demand for specialized Mechanical Engineers. This source is vital for career planning and understanding the economic landscape for professionals in the capital.</w:t>
      </w:r>
    </w:p>
    <w:p>
      <w:pPr>
        <w:pStyle w:val="BodyText"/>
      </w:pPr>
      <w:r>
        <w:t xml:space="preserve">Park, K. (2020).</w:t>
      </w:r>
      <w:r>
        <w:t xml:space="preserve"> </w:t>
      </w:r>
      <w:r>
        <w:rPr>
          <w:iCs/>
          <w:i/>
        </w:rPr>
        <w:t xml:space="preserve">Cultural Dynamics in South Korean Engineering Teams: Communication and Hierarchy</w:t>
      </w:r>
      <w:r>
        <w:t xml:space="preserve">. Journal of International Engineering Management, 12(3), 201-215.</w:t>
      </w:r>
    </w:p>
    <w:p>
      <w:pPr>
        <w:pStyle w:val="BodyText"/>
      </w:pPr>
      <w:r>
        <w:t xml:space="preserve">This sociological study explores the workplace culture within South Korean engineering firms. It discusses the impact of hierarchical structures on decision-making and project management. For a Mechanical Engineer, particularly one from a different cultural background, this article provides crucial context on how to navigate professional relationships, communicate effectively, and succeed in the collaborative environment of Seoul's engineering sector.</w:t>
      </w:r>
    </w:p>
    <w:p>
      <w:pPr>
        <w:pStyle w:val="BodyText"/>
      </w:pPr>
      <w:r>
        <w:t xml:space="preserve">Seoul Metropolitan Government. (2023).</w:t>
      </w:r>
      <w:r>
        <w:t xml:space="preserve"> </w:t>
      </w:r>
      <w:r>
        <w:rPr>
          <w:iCs/>
          <w:i/>
        </w:rPr>
        <w:t xml:space="preserve">Seoul Smart City Master Plan: Infrastructure and Mobility</w:t>
      </w:r>
      <w:r>
        <w:t xml:space="preserve">. Seoul: SMG Urban Planning Department.</w:t>
      </w:r>
    </w:p>
    <w:p>
      <w:pPr>
        <w:pStyle w:val="BodyText"/>
      </w:pPr>
      <w:r>
        <w:t xml:space="preserve">This official document outlines the city's vision for future infrastructure, including autonomous vehicle integration and smart transportation systems. It details the mechanical and civil engineering requirements for these projects. This source is highly relevant for Mechanical Engineers interested in public sector work or urban mobility solutions, as it defines the technical standards and goals for Seoul's future development.</w:t>
      </w:r>
    </w:p>
    <w:bookmarkEnd w:id="21"/>
    <w:bookmarkStart w:id="22" w:name="conclusion"/>
    <w:p>
      <w:pPr>
        <w:pStyle w:val="Heading2"/>
      </w:pPr>
      <w:r>
        <w:t xml:space="preserve">Conclusion</w:t>
      </w:r>
    </w:p>
    <w:p>
      <w:pPr>
        <w:pStyle w:val="FirstParagraph"/>
      </w:pPr>
      <w:r>
        <w:t xml:space="preserve">The selected sources collectively illustrate that the role of the Mechanical Engineer in Seoul, South Korea, is dynamic and multifaceted. Success in this environment requires not only technical proficiency in advanced manufacturing and sustainability but also a deep understanding of local regulations, cultural norms, and economic trends. This annotated bibliography serves as a foundational resource for professionals seeking to engage with this vibrant engineering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Seoul, South Korea</dc:title>
  <dc:creator/>
  <dc:language>en</dc:language>
  <cp:keywords/>
  <dcterms:created xsi:type="dcterms:W3CDTF">2026-08-07T04:43:26Z</dcterms:created>
  <dcterms:modified xsi:type="dcterms:W3CDTF">2026-08-07T04:43:26Z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