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Mechanical Engineering in Ho Chi Minh City, Vietnam</w:t>
      </w:r>
    </w:p>
    <w:bookmarkEnd w:id="20"/>
    <w:p>
      <w:pPr>
        <w:pStyle w:val="BodyText"/>
      </w:pPr>
      <w:r>
        <w:t xml:space="preserve">This annotated bibliography compiles essential resources regarding the role, requirements, and opportunities for Mechanical Engineers in Ho Chi Minh City (HCMC), Vietnam. As the economic hub of Vietnam, HCMC presents a unique landscape for engineering professionals, characterized by rapid industrialization, foreign direct investment (FDI), and a growing demand for technical expertise. The selected sources cover labor market trends, legal frameworks for foreign engineers, educational standards, and the specific industrial sectors driving demand in the region. This document is designed to assist professionals, researchers, and students in understanding the current state of mechanical engineering within this specific geographic and economic context.</w:t>
      </w:r>
    </w:p>
    <w:bookmarkStart w:id="22" w:name="X921376e31703d224167b7af367a117695c28393"/>
    <w:p>
      <w:pPr>
        <w:pStyle w:val="Heading2"/>
      </w:pPr>
      <w:r>
        <w:t xml:space="preserve">Introduction to the Engineering Landscape</w:t>
      </w:r>
    </w:p>
    <w:bookmarkStart w:id="21" w:name="Xe8686ec540d0883d77c9b742c5d1622fde711be"/>
    <w:p>
      <w:pPr>
        <w:pStyle w:val="Heading3"/>
      </w:pPr>
      <w:r>
        <w:t xml:space="preserve">1. Overview of the Engineering Sector in HCMC</w:t>
      </w:r>
    </w:p>
    <w:p>
      <w:pPr>
        <w:pStyle w:val="FirstParagraph"/>
      </w:pPr>
      <w:r>
        <w:t xml:space="preserve">General Statistics Office of Vietnam. (2023).</w:t>
      </w:r>
      <w:r>
        <w:t xml:space="preserve"> </w:t>
      </w:r>
      <w:r>
        <w:rPr>
          <w:iCs/>
          <w:i/>
        </w:rPr>
        <w:t xml:space="preserve">Annual Report on Industrial Development in Ho Chi Minh City</w:t>
      </w:r>
      <w:r>
        <w:t xml:space="preserve">. Hanoi: Government of Vietnam.</w:t>
      </w:r>
    </w:p>
    <w:p>
      <w:pPr>
        <w:pStyle w:val="BodyText"/>
      </w:pPr>
      <w:r>
        <w:t xml:space="preserve">This official government report provides a comprehensive statistical overview of the industrial sector in Ho Chi Minh City. It highlights the significant growth in manufacturing, particularly in electronics, automotive components, and machinery. For the Mechanical Engineer, this source is critical as it identifies the specific sub-sectors within HCMC that are currently expanding. The report details the infrastructure projects and industrial parks in districts like Thu Duc and Binh Tan, which are primary employers of mechanical talent. It serves as a foundational text for understanding the macroeconomic environment in which mechanical engineers operate in Vietnam's largest city.</w:t>
      </w:r>
    </w:p>
    <w:bookmarkEnd w:id="21"/>
    <w:bookmarkEnd w:id="22"/>
    <w:bookmarkStart w:id="25" w:name="legal-and-regulatory-frameworks"/>
    <w:p>
      <w:pPr>
        <w:pStyle w:val="Heading2"/>
      </w:pPr>
      <w:r>
        <w:t xml:space="preserve">Legal and Regulatory Frameworks</w:t>
      </w:r>
    </w:p>
    <w:bookmarkStart w:id="23" w:name="X18ab488f57e97912ce3568609e07f9423a4fd4e"/>
    <w:p>
      <w:pPr>
        <w:pStyle w:val="Heading3"/>
      </w:pPr>
      <w:r>
        <w:t xml:space="preserve">2. Employment Regulations for Foreign Engineers</w:t>
      </w:r>
    </w:p>
    <w:p>
      <w:pPr>
        <w:pStyle w:val="FirstParagraph"/>
      </w:pPr>
      <w:r>
        <w:t xml:space="preserve">Ministry of Labor, Invalids and Social Affairs (MOLISA). (2022).</w:t>
      </w:r>
      <w:r>
        <w:t xml:space="preserve"> </w:t>
      </w:r>
      <w:r>
        <w:rPr>
          <w:iCs/>
          <w:i/>
        </w:rPr>
        <w:t xml:space="preserve">Decree No. 152/2020/ND-CP on Foreigners Working in Vietnam</w:t>
      </w:r>
      <w:r>
        <w:t xml:space="preserve">. Hanoi: State Publishing House.</w:t>
      </w:r>
    </w:p>
    <w:p>
      <w:pPr>
        <w:pStyle w:val="BodyText"/>
      </w:pPr>
      <w:r>
        <w:t xml:space="preserve">For international Mechanical Engineers seeking employment in Ho Chi Minh City, this decree is the primary legal reference. It outlines the requirements for work permits, including the necessity of a bachelor’s degree in mechanical engineering or a related field, along with two years of relevant work experience. The document explains the process of obtaining a "Certificate of Eligibility to Work" and the specific conditions under which foreign engineers can be hired by Vietnamese enterprises. Understanding these regulations is essential for navigating the bureaucratic landscape of HCMC, ensuring compliance with local labor laws, and securing legal employment status.</w:t>
      </w:r>
    </w:p>
    <w:bookmarkEnd w:id="23"/>
    <w:bookmarkStart w:id="24" w:name="X7cbd7a0b88aec9d876ca27ed1749402a7b59cdf"/>
    <w:p>
      <w:pPr>
        <w:pStyle w:val="Heading3"/>
      </w:pPr>
      <w:r>
        <w:t xml:space="preserve">3. Professional Qualifications and Standards</w:t>
      </w:r>
    </w:p>
    <w:p>
      <w:pPr>
        <w:pStyle w:val="FirstParagraph"/>
      </w:pPr>
      <w:r>
        <w:t xml:space="preserve">Vietnam Association of Mechanical Engineers (VAME). (2021).</w:t>
      </w:r>
      <w:r>
        <w:t xml:space="preserve"> </w:t>
      </w:r>
      <w:r>
        <w:rPr>
          <w:iCs/>
          <w:i/>
        </w:rPr>
        <w:t xml:space="preserve">Standards for Professional Competence in Mechanical Engineering</w:t>
      </w:r>
      <w:r>
        <w:t xml:space="preserve">. Ho Chi Minh City: VAME Publications.</w:t>
      </w:r>
    </w:p>
    <w:p>
      <w:pPr>
        <w:pStyle w:val="BodyText"/>
      </w:pPr>
      <w:r>
        <w:t xml:space="preserve">This publication by the Vietnam Association of Mechanical Engineers defines the technical competencies expected of engineers working in the country. It covers areas such as thermodynamics, fluid mechanics, materials science, and CAD/CAM proficiency. For a Mechanical Engineer in Ho Chi Minh City, this document serves as a benchmark for professional development. It highlights the gap between academic training and industry requirements, emphasizing the need for practical skills in manufacturing processes and quality control. It is particularly relevant for engineers looking to align their skill sets with the expectations of local employers and multinational corporations operating in the region.</w:t>
      </w:r>
    </w:p>
    <w:bookmarkEnd w:id="24"/>
    <w:bookmarkEnd w:id="25"/>
    <w:bookmarkStart w:id="28" w:name="market-trends-and-opportunities"/>
    <w:p>
      <w:pPr>
        <w:pStyle w:val="Heading2"/>
      </w:pPr>
      <w:r>
        <w:t xml:space="preserve">Market Trends and Opportunities</w:t>
      </w:r>
    </w:p>
    <w:bookmarkStart w:id="26" w:name="Xc9a9daac35c7df8fc4bdfb4c6f49aae28964241"/>
    <w:p>
      <w:pPr>
        <w:pStyle w:val="Heading3"/>
      </w:pPr>
      <w:r>
        <w:t xml:space="preserve">4. Demand for Mechanical Engineers in Manufacturing</w:t>
      </w:r>
    </w:p>
    <w:p>
      <w:pPr>
        <w:pStyle w:val="FirstParagraph"/>
      </w:pPr>
      <w:r>
        <w:t xml:space="preserve">VietnamWorks. (2023).</w:t>
      </w:r>
      <w:r>
        <w:t xml:space="preserve"> </w:t>
      </w:r>
      <w:r>
        <w:rPr>
          <w:iCs/>
          <w:i/>
        </w:rPr>
        <w:t xml:space="preserve">Annual Salary and Talent Report: Engineering Sector in Ho Chi Minh City</w:t>
      </w:r>
      <w:r>
        <w:t xml:space="preserve">. Ho Chi Minh City: VietnamWorks Media.</w:t>
      </w:r>
    </w:p>
    <w:p>
      <w:pPr>
        <w:pStyle w:val="BodyText"/>
      </w:pPr>
      <w:r>
        <w:t xml:space="preserve">This annual report provides valuable insights into the job market for Mechanical Engineers in Ho Chi Minh City. It analyzes salary trends, job availability, and the most sought-after skills by employers. The report indicates a high demand for engineers with experience in automation, robotics, and HVAC systems, driven by the city's booming manufacturing and real estate sectors. It also discusses the impact of foreign direct investment on the engineering job market, noting that multinational companies often offer competitive packages to attract top talent. This source is indispensable for engineers negotiating salaries and understanding their market value in HCMC.</w:t>
      </w:r>
    </w:p>
    <w:bookmarkEnd w:id="26"/>
    <w:bookmarkStart w:id="27" w:name="Xdf133f325c53c22d1062b75d9ac2c7b53fde0b5"/>
    <w:p>
      <w:pPr>
        <w:pStyle w:val="Heading3"/>
      </w:pPr>
      <w:r>
        <w:t xml:space="preserve">5. The Role of Mechanical Engineering in Infrastructure</w:t>
      </w:r>
    </w:p>
    <w:p>
      <w:pPr>
        <w:pStyle w:val="FirstParagraph"/>
      </w:pPr>
      <w:r>
        <w:t xml:space="preserve">Nguyen, T. H., &amp; Le, M. D. (2022). "Infrastructure Development and Engineering Challenges in Ho Chi Minh City."</w:t>
      </w:r>
      <w:r>
        <w:t xml:space="preserve"> </w:t>
      </w:r>
      <w:r>
        <w:rPr>
          <w:iCs/>
          <w:i/>
        </w:rPr>
        <w:t xml:space="preserve">Journal of Urban Engineering in Vietnam</w:t>
      </w:r>
      <w:r>
        <w:t xml:space="preserve">, 15(3), 45-60.</w:t>
      </w:r>
    </w:p>
    <w:p>
      <w:pPr>
        <w:pStyle w:val="BodyText"/>
      </w:pPr>
      <w:r>
        <w:t xml:space="preserve">This academic article examines the critical role of Mechanical Engineers in the infrastructure projects of Ho Chi Minh City. It discusses the challenges of urbanization, traffic congestion, and environmental sustainability, and how mechanical engineering solutions are being implemented to address these issues. The authors highlight projects related to public transportation systems, water treatment facilities, and energy-efficient buildings. For engineers interested in civil-mechanical crossover roles, this article provides a detailed analysis of the opportunities and technical challenges in HCMC's rapidly developing urban environment.</w:t>
      </w:r>
    </w:p>
    <w:bookmarkEnd w:id="27"/>
    <w:bookmarkEnd w:id="28"/>
    <w:bookmarkStart w:id="31" w:name="education-and-training"/>
    <w:p>
      <w:pPr>
        <w:pStyle w:val="Heading2"/>
      </w:pPr>
      <w:r>
        <w:t xml:space="preserve">Education and Training</w:t>
      </w:r>
    </w:p>
    <w:bookmarkStart w:id="29" w:name="X892eaea818747ec9925a043ea5843e10bfa0d62"/>
    <w:p>
      <w:pPr>
        <w:pStyle w:val="Heading3"/>
      </w:pPr>
      <w:r>
        <w:t xml:space="preserve">6. Higher Education in Mechanical Engineering</w:t>
      </w:r>
    </w:p>
    <w:p>
      <w:pPr>
        <w:pStyle w:val="FirstParagraph"/>
      </w:pPr>
      <w:r>
        <w:t xml:space="preserve">Ho Chi Minh City University of Technology (HCMUT). (2023).</w:t>
      </w:r>
      <w:r>
        <w:t xml:space="preserve"> </w:t>
      </w:r>
      <w:r>
        <w:rPr>
          <w:iCs/>
          <w:i/>
        </w:rPr>
        <w:t xml:space="preserve">Curriculum and Research Programs in Mechanical Engineering</w:t>
      </w:r>
      <w:r>
        <w:t xml:space="preserve">. Ho Chi Minh City: HCMUT Press.</w:t>
      </w:r>
    </w:p>
    <w:p>
      <w:pPr>
        <w:pStyle w:val="BodyText"/>
      </w:pPr>
      <w:r>
        <w:t xml:space="preserve">As one of the leading technical universities in Vietnam, HCMUT offers a comprehensive overview of the education available for Mechanical Engineers in Ho Chi Minh City. This document details the curriculum, research facilities, and industry partnerships of the university. It is a useful resource for understanding the educational background of local engineers and the technical standards maintained by Vietnamese institutions. For foreign engineers, it provides insight into the local talent pool and potential collaboration opportunities with academic institutions in HCMC.</w:t>
      </w:r>
    </w:p>
    <w:bookmarkEnd w:id="29"/>
    <w:bookmarkStart w:id="30" w:name="continuing-professional-development"/>
    <w:p>
      <w:pPr>
        <w:pStyle w:val="Heading3"/>
      </w:pPr>
      <w:r>
        <w:t xml:space="preserve">7. Continuing Professional Development</w:t>
      </w:r>
    </w:p>
    <w:p>
      <w:pPr>
        <w:pStyle w:val="FirstParagraph"/>
      </w:pPr>
      <w:r>
        <w:t xml:space="preserve">International Association of Engineers (IAEng). (2022).</w:t>
      </w:r>
      <w:r>
        <w:t xml:space="preserve"> </w:t>
      </w:r>
      <w:r>
        <w:rPr>
          <w:iCs/>
          <w:i/>
        </w:rPr>
        <w:t xml:space="preserve">Professional Development Guidelines for Engineers in Southeast Asia</w:t>
      </w:r>
      <w:r>
        <w:t xml:space="preserve">. Singapore: IAEng Publications.</w:t>
      </w:r>
    </w:p>
    <w:p>
      <w:pPr>
        <w:pStyle w:val="BodyText"/>
      </w:pPr>
      <w:r>
        <w:t xml:space="preserve">This guideline document addresses the importance of continuing professional development (CPD) for engineers in Southeast Asia, including Vietnam. It outlines the benefits of maintaining professional certifications and staying updated with global engineering standards. For Mechanical Engineers in Ho Chi Minh City, this source emphasizes the need for lifelong learning to remain competitive in a dynamic market. It provides recommendations for workshops, seminars, and online courses that are relevant to the engineering community in the region.</w:t>
      </w:r>
    </w:p>
    <w:bookmarkEnd w:id="30"/>
    <w:bookmarkEnd w:id="31"/>
    <w:bookmarkStart w:id="33" w:name="conclusion"/>
    <w:p>
      <w:pPr>
        <w:pStyle w:val="Heading2"/>
      </w:pPr>
      <w:r>
        <w:t xml:space="preserve">Conclusion</w:t>
      </w:r>
    </w:p>
    <w:bookmarkStart w:id="32" w:name="Xe3c517da819a8dd5a4ab398a5f5366a3f956f92"/>
    <w:p>
      <w:pPr>
        <w:pStyle w:val="Heading3"/>
      </w:pPr>
      <w:r>
        <w:t xml:space="preserve">8. Future Outlook for Mechanical Engineering in Vietnam</w:t>
      </w:r>
    </w:p>
    <w:p>
      <w:pPr>
        <w:pStyle w:val="FirstParagraph"/>
      </w:pPr>
      <w:r>
        <w:t xml:space="preserve">World Bank. (2023).</w:t>
      </w:r>
      <w:r>
        <w:t xml:space="preserve"> </w:t>
      </w:r>
      <w:r>
        <w:rPr>
          <w:iCs/>
          <w:i/>
        </w:rPr>
        <w:t xml:space="preserve">Vietnam Development Report: Engineering the Future of Industry</w:t>
      </w:r>
      <w:r>
        <w:t xml:space="preserve">. Washington, DC: World Bank Group.</w:t>
      </w:r>
    </w:p>
    <w:p>
      <w:pPr>
        <w:pStyle w:val="BodyText"/>
      </w:pPr>
      <w:r>
        <w:t xml:space="preserve">This report by the World Bank provides a forward-looking perspective on the engineering sector in Vietnam, with a focus on Ho Chi Minh City. It discusses the impact of Industry 4.0, digital transformation, and sustainable development on the demand for Mechanical Engineers. The report predicts a continued increase in the need for skilled engineers who can integrate advanced technologies into manufacturing and infrastructure projects. It serves as a strategic resource for engineers planning their long-term careers in HCMC, highlighting the skills and knowledge that will be most valuable in the coming years.</w:t>
      </w:r>
    </w:p>
    <w:p>
      <w:pPr>
        <w:pStyle w:val="BodyText"/>
      </w:pPr>
      <w:r>
        <w:t xml:space="preserve">Document generated for informational purposes regarding Mechanical Engineering in Ho Chi Minh City, Vietnam.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Ho Chi Minh City, Vietnam</dc:title>
  <dc:creator/>
  <dc:language>en</dc:language>
  <cp:keywords/>
  <dcterms:created xsi:type="dcterms:W3CDTF">2026-08-07T01:00:53Z</dcterms:created>
  <dcterms:modified xsi:type="dcterms:W3CDTF">2026-08-07T01:00:53Z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