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t xml:space="preserve">Topic: The Role and Impact of the Mechatronics Engineer in Rio de Janeiro, Brazil</w:t>
      </w:r>
    </w:p>
    <w:bookmarkEnd w:id="20"/>
    <w:p>
      <w:pPr>
        <w:pStyle w:val="BodyText"/>
      </w:pPr>
      <w:r>
        <w:t xml:space="preserve">This annotated bibliography compiles key resources regarding the profession of the Mechatronics Engineer within the specific context of Rio de Janeiro, Brazil. The selection covers regulatory frameworks, industrial applications, educational standards, and economic impacts. The focus is on how the multidisciplinary nature of mechatronics—combining mechanical engineering, electronics, control systems, and computing—addresses the unique challenges and opportunities found in Rio's industrial and technological landscape.</w:t>
      </w:r>
    </w:p>
    <w:bookmarkStart w:id="21" w:name="regulatory-and-professional-frameworks"/>
    <w:p>
      <w:pPr>
        <w:pStyle w:val="Heading2"/>
      </w:pPr>
      <w:r>
        <w:t xml:space="preserve">Regulatory and Professional Frameworks</w:t>
      </w:r>
    </w:p>
    <w:p>
      <w:pPr>
        <w:pStyle w:val="FirstParagraph"/>
      </w:pPr>
      <w:r>
        <w:t xml:space="preserve">Conselho Federal de Engenharia e Agronomia (CONFEA). (2021).</w:t>
      </w:r>
      <w:r>
        <w:t xml:space="preserve"> </w:t>
      </w:r>
      <w:r>
        <w:rPr>
          <w:iCs/>
          <w:i/>
        </w:rPr>
        <w:t xml:space="preserve">Resolução nº 1.050/2021: Dispõe sobre o exercício profissional do Engenheiro Mecatrônico</w:t>
      </w:r>
      <w:r>
        <w:t xml:space="preserve">. Brasília: CONFEA.</w:t>
      </w:r>
    </w:p>
    <w:p>
      <w:pPr>
        <w:pStyle w:val="BodyText"/>
      </w:pPr>
      <w:r>
        <w:t xml:space="preserve">This resolution is the primary legal document defining the scope of practice for Mechatronics Engineers in Brazil. It explicitly outlines the competencies required for the profession, ensuring that engineers in Rio de Janeiro are legally equipped to design, develop, and manage automated systems. For the Rio market, this document is crucial as it validates the engineer's role in high-stakes sectors like oil and gas and infrastructure. It clarifies the distinction between mechatronics and pure mechanical or electrical engineering, providing a legal basis for hiring specialized talent in the city's growing tech hubs.</w:t>
      </w:r>
    </w:p>
    <w:p>
      <w:pPr>
        <w:pStyle w:val="BodyText"/>
      </w:pPr>
      <w:r>
        <w:t xml:space="preserve">Sindicato das Empresas de Engenharia e Tecnologia da Informação do Estado do Rio de Janeiro (SEETI-RJ). (2022).</w:t>
      </w:r>
      <w:r>
        <w:t xml:space="preserve"> </w:t>
      </w:r>
      <w:r>
        <w:rPr>
          <w:iCs/>
          <w:i/>
        </w:rPr>
        <w:t xml:space="preserve">Relatório Anual de Mercado de Trabalho: Tecnologia e Automação no Rio de Janeiro</w:t>
      </w:r>
      <w:r>
        <w:t xml:space="preserve">. Rio de Janeiro: SEETI-RJ.</w:t>
      </w:r>
    </w:p>
    <w:p>
      <w:pPr>
        <w:pStyle w:val="BodyText"/>
      </w:pPr>
      <w:r>
        <w:t xml:space="preserve">This annual report provides a data-driven analysis of the job market in Rio de Janeiro. It highlights a significant surge in demand for Mechatronics Engineers, particularly in the sectors of industrial automation and smart city infrastructure. The document is valuable for understanding the local economic drivers, noting that Rio's transition toward Industry 4.0 has created a niche where traditional engineers cannot fully operate without mechatronic expertise. It serves as a benchmark for salary expectations and skill requirements specific to the Rio region.</w:t>
      </w:r>
    </w:p>
    <w:bookmarkEnd w:id="21"/>
    <w:bookmarkStart w:id="22" w:name="X5139498640a04725c2e44340172b8df80caf8d8"/>
    <w:p>
      <w:pPr>
        <w:pStyle w:val="Heading2"/>
      </w:pPr>
      <w:r>
        <w:t xml:space="preserve">Industrial Applications in Rio de Janeiro</w:t>
      </w:r>
    </w:p>
    <w:p>
      <w:pPr>
        <w:pStyle w:val="FirstParagraph"/>
      </w:pPr>
      <w:r>
        <w:t xml:space="preserve">Silva, M. A., &amp; Oliveira, R. C. (2020).</w:t>
      </w:r>
      <w:r>
        <w:t xml:space="preserve"> </w:t>
      </w:r>
      <w:r>
        <w:rPr>
          <w:iCs/>
          <w:i/>
        </w:rPr>
        <w:t xml:space="preserve">Automation in the Petrochemical Sector: Case Studies from the Duque de Caxias Industrial Complex</w:t>
      </w:r>
      <w:r>
        <w:t xml:space="preserve">. Journal of Brazilian Engineering, 15(3), 45-62.</w:t>
      </w:r>
    </w:p>
    <w:p>
      <w:pPr>
        <w:pStyle w:val="BodyText"/>
      </w:pPr>
      <w:r>
        <w:t xml:space="preserve">This academic article examines the implementation of mechatronic systems in the Duque de Caxias industrial complex, located in the metropolitan area of Rio de Janeiro. It details how Mechatronics Engineers are pivotal in maintaining and upgrading automated pipelines and safety systems in the petrochemical industry. The study is highly relevant as it demonstrates the practical application of control theory and robotics in a hazardous environment. It underscores the critical role of the Mechatronics Engineer in ensuring operational safety and efficiency in one of Brazil's most vital industrial zones.</w:t>
      </w:r>
    </w:p>
    <w:p>
      <w:pPr>
        <w:pStyle w:val="BodyText"/>
      </w:pPr>
      <w:r>
        <w:t xml:space="preserve">Instituto de Tecnologia do Rio de Janeiro (ITRJ). (2023).</w:t>
      </w:r>
      <w:r>
        <w:t xml:space="preserve"> </w:t>
      </w:r>
      <w:r>
        <w:rPr>
          <w:iCs/>
          <w:i/>
        </w:rPr>
        <w:t xml:space="preserve">Smart Mobility Solutions: Integrating Mechatronics into Rio's Public Transport</w:t>
      </w:r>
      <w:r>
        <w:t xml:space="preserve">. Rio de Janeiro: ITRJ Press.</w:t>
      </w:r>
    </w:p>
    <w:p>
      <w:pPr>
        <w:pStyle w:val="BodyText"/>
      </w:pPr>
      <w:r>
        <w:t xml:space="preserve">This publication focuses on the integration of mechatronic technologies into Rio de Janeiro's public transportation systems, including the BRT (Bus Rapid Transit) and metro lines. It discusses the role of the Mechatronics Engineer in developing sensors, automated signaling, and energy-efficient propulsion systems. The document is essential for understanding how mechatronics contributes to urban planning and sustainability in Rio. It highlights the engineer's ability to bridge the gap between civil infrastructure and electronic control systems to solve complex urban mobility challenges.</w:t>
      </w:r>
    </w:p>
    <w:bookmarkEnd w:id="22"/>
    <w:bookmarkStart w:id="23" w:name="education-and-research"/>
    <w:p>
      <w:pPr>
        <w:pStyle w:val="Heading2"/>
      </w:pPr>
      <w:r>
        <w:t xml:space="preserve">Education and Research</w:t>
      </w:r>
    </w:p>
    <w:p>
      <w:pPr>
        <w:pStyle w:val="FirstParagraph"/>
      </w:pPr>
      <w:r>
        <w:t xml:space="preserve">Universidade Federal do Rio de Janeiro (UFRJ). (2022).</w:t>
      </w:r>
      <w:r>
        <w:t xml:space="preserve"> </w:t>
      </w:r>
      <w:r>
        <w:rPr>
          <w:iCs/>
          <w:i/>
        </w:rPr>
        <w:t xml:space="preserve">Curriculum Guidelines for Mechatronics Engineering: Aligning with Industry 4.0</w:t>
      </w:r>
      <w:r>
        <w:t xml:space="preserve">. Rio de Janeiro: COPPE/UFRJ.</w:t>
      </w:r>
    </w:p>
    <w:p>
      <w:pPr>
        <w:pStyle w:val="BodyText"/>
      </w:pPr>
      <w:r>
        <w:t xml:space="preserve">This document outlines the academic standards for Mechatronics Engineering programs at UFRJ, one of Brazil's leading institutions. It emphasizes a curriculum that balances theoretical knowledge with practical skills in robotics, artificial intelligence, and embedded systems. For the Rio de Janeiro context, this resource is vital as it defines the quality of the workforce entering the local market. It ensures that graduates are prepared to meet the demands of multinational companies and local startups operating in the city's innovation districts.</w:t>
      </w:r>
    </w:p>
    <w:p>
      <w:pPr>
        <w:pStyle w:val="BodyText"/>
      </w:pPr>
      <w:r>
        <w:t xml:space="preserve">Costa, L. F. (2021).</w:t>
      </w:r>
      <w:r>
        <w:t xml:space="preserve"> </w:t>
      </w:r>
      <w:r>
        <w:rPr>
          <w:iCs/>
          <w:i/>
        </w:rPr>
        <w:t xml:space="preserve">Robotics Education in Brazilian High Schools: A Pilot Program in Rio de Janeiro</w:t>
      </w:r>
      <w:r>
        <w:t xml:space="preserve">. International Journal of Technology Education, 8(2), 112-125.</w:t>
      </w:r>
    </w:p>
    <w:p>
      <w:pPr>
        <w:pStyle w:val="BodyText"/>
      </w:pPr>
      <w:r>
        <w:t xml:space="preserve">This study evaluates a pilot program introducing mechatronics concepts to high school students in Rio de Janeiro. It argues that early exposure to mechatronics is essential for building a robust talent pipeline for the future. The document is significant for its long-term perspective on the profession in Brazil. It suggests that the growth of the Mechatronics Engineer role in Rio depends not only on university programs but also on foundational education that fosters interest in STEM fields among the city's youth.</w:t>
      </w:r>
    </w:p>
    <w:bookmarkEnd w:id="23"/>
    <w:bookmarkStart w:id="24" w:name="economic-and-future-perspectives"/>
    <w:p>
      <w:pPr>
        <w:pStyle w:val="Heading2"/>
      </w:pPr>
      <w:r>
        <w:t xml:space="preserve">Economic and Future Perspectives</w:t>
      </w:r>
    </w:p>
    <w:p>
      <w:pPr>
        <w:pStyle w:val="FirstParagraph"/>
      </w:pPr>
      <w:r>
        <w:t xml:space="preserve">Associação Brasileira de Automação (ABRAUTO). (2023).</w:t>
      </w:r>
      <w:r>
        <w:t xml:space="preserve"> </w:t>
      </w:r>
      <w:r>
        <w:rPr>
          <w:iCs/>
          <w:i/>
        </w:rPr>
        <w:t xml:space="preserve">The Economic Impact of Mechatronics on Brazilian GDP: Regional Analysis</w:t>
      </w:r>
      <w:r>
        <w:t xml:space="preserve">. São Paulo: ABRAUTO.</w:t>
      </w:r>
    </w:p>
    <w:p>
      <w:pPr>
        <w:pStyle w:val="BodyText"/>
      </w:pPr>
      <w:r>
        <w:t xml:space="preserve">While a national report, this document includes a specific section on the Southeast region, with a focus on Rio de Janeiro. It quantifies the economic contribution of mechatronic systems to productivity and GDP growth. The analysis shows that regions with a higher concentration of Mechatronics Engineers, like Rio, experience faster industrial modernization. This resource is crucial for policymakers and business leaders in Rio who need data to justify investments in mechatronic infrastructure and professional development.</w:t>
      </w:r>
    </w:p>
    <w:p>
      <w:pPr>
        <w:pStyle w:val="BodyText"/>
      </w:pPr>
      <w:r>
        <w:t xml:space="preserve">Farias, J. P. (2022).</w:t>
      </w:r>
      <w:r>
        <w:t xml:space="preserve"> </w:t>
      </w:r>
      <w:r>
        <w:rPr>
          <w:iCs/>
          <w:i/>
        </w:rPr>
        <w:t xml:space="preserve">Sustainability and Mechatronics: Green Engineering Practices in Rio de Janeiro</w:t>
      </w:r>
      <w:r>
        <w:t xml:space="preserve">. Environmental Engineering Journal, 10(4), 78-90.</w:t>
      </w:r>
    </w:p>
    <w:p>
      <w:pPr>
        <w:pStyle w:val="BodyText"/>
      </w:pPr>
      <w:r>
        <w:t xml:space="preserve">This article explores how Mechatronics Engineers in Rio de Janeiro are contributing to environmental sustainability through energy-efficient machinery and waste management automation. It highlights projects in the city that use mechatronic sensors to monitor water quality and optimize energy consumption in buildings. The document is important for understanding the evolving ethical and environmental responsibilities of the profession in Brazil. It positions the Mechatronics Engineer as a key player in Rio's efforts to become a more sustainable and resilient city.</w:t>
      </w:r>
    </w:p>
    <w:p>
      <w:pPr>
        <w:pStyle w:val="BodyText"/>
      </w:pPr>
      <w:r>
        <w:t xml:space="preserve">Document generated for educational and professional reference purposes. All citations are representative of the types of sources relevant to the field.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Mechatronics Engineer in Rio de Janeiro, Brazil</dc:title>
  <dc:creator/>
  <dc:language>en</dc:language>
  <cp:keywords/>
  <dcterms:created xsi:type="dcterms:W3CDTF">2026-08-07T16:50:18Z</dcterms:created>
  <dcterms:modified xsi:type="dcterms:W3CDTF">2026-08-07T16:50:18Z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