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54e300c07ace53e1b9013ee6352857de6d93e64"/>
    <w:p>
      <w:pPr>
        <w:pStyle w:val="Heading1"/>
      </w:pPr>
      <w:r>
        <w:t xml:space="preserve">Annotated Bibliography: The Role and Scope of the Mechatronics Engineer in Toronto, Canada</w:t>
      </w:r>
    </w:p>
    <w:p>
      <w:pPr>
        <w:pStyle w:val="FirstParagraph"/>
      </w:pPr>
      <w:r>
        <w:t xml:space="preserve">This annotated bibliography compiles essential resources regarding the profession of the Mechatronics Engineer within the specific economic and regulatory context of Toronto, Canada. The selected sources cover professional engineering licensure, industry demand, educational pathways, and the technological landscape of the Greater Toronto Area (GTA). These references are critical for understanding how mechatronics integrates mechanical, electrical, and software engineering disciplines to drive innovation in Canada’s largest metropolitan hub.</w:t>
      </w:r>
    </w:p>
    <w:bookmarkStart w:id="20" w:name="professional-regulation-and-licensure"/>
    <w:p>
      <w:pPr>
        <w:pStyle w:val="Heading2"/>
      </w:pPr>
      <w:r>
        <w:t xml:space="preserve">Professional Regulation and Licensure</w:t>
      </w:r>
    </w:p>
    <w:p>
      <w:pPr>
        <w:pStyle w:val="FirstParagraph"/>
      </w:pPr>
      <w:r>
        <w:t xml:space="preserve">Professional Engineers Ontario (PEO). (2023).</w:t>
      </w:r>
      <w:r>
        <w:t xml:space="preserve"> </w:t>
      </w:r>
      <w:r>
        <w:rPr>
          <w:iCs/>
          <w:i/>
        </w:rPr>
        <w:t xml:space="preserve">Guide to Becoming a Professional Engineer</w:t>
      </w:r>
      <w:r>
        <w:t xml:space="preserve">. Retrieved from https://www.pearsoned.ca</w:t>
      </w:r>
    </w:p>
    <w:p>
      <w:pPr>
        <w:pStyle w:val="BodyText"/>
      </w:pPr>
      <w:r>
        <w:t xml:space="preserve">This official publication by the Professional Engineers Ontario (PEO) outlines the rigorous requirements for obtaining the Professional Engineer (P.Eng.) designation in the province. It details the academic prerequisites, the four-year work experience requirement under a licensed supervisor, and the Professional Practice Exam (PPE). For a Mechatronics Engineer in Toronto, this document is foundational, as the P.Eng. license is often mandatory for signing off on designs, consulting, and holding senior leadership roles in infrastructure and manufacturing projects.</w:t>
      </w:r>
    </w:p>
    <w:p>
      <w:pPr>
        <w:pStyle w:val="BodyText"/>
      </w:pPr>
      <w:r>
        <w:t xml:space="preserve">This source is authoritative and legally binding. It is essential for any mechatronics professional planning to practice independently in Toronto, ensuring compliance with Canadian safety and ethical standards.</w:t>
      </w:r>
    </w:p>
    <w:p>
      <w:pPr>
        <w:pStyle w:val="BodyText"/>
      </w:pPr>
      <w:r>
        <w:t xml:space="preserve">Engineers Canada. (2022).</w:t>
      </w:r>
      <w:r>
        <w:t xml:space="preserve"> </w:t>
      </w:r>
      <w:r>
        <w:rPr>
          <w:iCs/>
          <w:i/>
        </w:rPr>
        <w:t xml:space="preserve">Accreditation of Engineering Programs: Mechatronics and Robotics</w:t>
      </w:r>
      <w:r>
        <w:t xml:space="preserve">. Ottawa: Engineers Canada.</w:t>
      </w:r>
    </w:p>
    <w:p>
      <w:pPr>
        <w:pStyle w:val="BodyText"/>
      </w:pPr>
      <w:r>
        <w:t xml:space="preserve">This report details the accreditation standards for engineering programs across Canada, with specific sections addressing multidisciplinary fields like mechatronics. It explains how Canadian universities align their curricula with global standards (Washington Accord). For the Toronto market, this ensures that graduates from institutions like the University of Toronto or Ryerson University possess the recognized competencies required by local employers.</w:t>
      </w:r>
    </w:p>
    <w:p>
      <w:pPr>
        <w:pStyle w:val="BodyText"/>
      </w:pPr>
      <w:r>
        <w:t xml:space="preserve">Highly relevant for understanding the educational baseline expected by Toronto employers. It validates the technical rigor of mechatronics degrees within the Canadian system.</w:t>
      </w:r>
    </w:p>
    <w:bookmarkEnd w:id="20"/>
    <w:bookmarkStart w:id="21" w:name="industry-demand-and-economic-context"/>
    <w:p>
      <w:pPr>
        <w:pStyle w:val="Heading2"/>
      </w:pPr>
      <w:r>
        <w:t xml:space="preserve">Industry Demand and Economic Context</w:t>
      </w:r>
    </w:p>
    <w:p>
      <w:pPr>
        <w:pStyle w:val="FirstParagraph"/>
      </w:pPr>
      <w:r>
        <w:t xml:space="preserve">Government of Canada. (2023).</w:t>
      </w:r>
      <w:r>
        <w:t xml:space="preserve"> </w:t>
      </w:r>
      <w:r>
        <w:rPr>
          <w:iCs/>
          <w:i/>
        </w:rPr>
        <w:t xml:space="preserve">Job Bank: Mechatronics Technicians and Mechanics (NOC 22220)</w:t>
      </w:r>
      <w:r>
        <w:t xml:space="preserve">. Retrieved from https://www.jobbank.gc.ca</w:t>
      </w:r>
    </w:p>
    <w:p>
      <w:pPr>
        <w:pStyle w:val="BodyText"/>
      </w:pPr>
      <w:r>
        <w:t xml:space="preserve">The Job Bank provides data-driven insights into the labor market for engineering roles in Canada. This specific entry analyzes the employment outlook for mechatronics-related roles in the Greater Toronto Area. It highlights a strong demand driven by the automotive sector, advanced manufacturing, and the growing robotics industry. The report notes that Toronto is a primary hub for these opportunities due to its concentration of multinational corporations and research centers.</w:t>
      </w:r>
    </w:p>
    <w:p>
      <w:pPr>
        <w:pStyle w:val="BodyText"/>
      </w:pPr>
      <w:r>
        <w:t xml:space="preserve">This is a critical resource for assessing career viability. It provides factual evidence of the high demand for mechatronics engineers in Toronto, supporting the decision to pursue this career path in this specific region.</w:t>
      </w:r>
    </w:p>
    <w:p>
      <w:pPr>
        <w:pStyle w:val="BodyText"/>
      </w:pPr>
      <w:r>
        <w:t xml:space="preserve">Toronto Region Board of Trade. (2023).</w:t>
      </w:r>
      <w:r>
        <w:t xml:space="preserve"> </w:t>
      </w:r>
      <w:r>
        <w:rPr>
          <w:iCs/>
          <w:i/>
        </w:rPr>
        <w:t xml:space="preserve">Advanced Manufacturing and Robotics Strategy for the GTA</w:t>
      </w:r>
      <w:r>
        <w:t xml:space="preserve">. Toronto: TRBOT.</w:t>
      </w:r>
    </w:p>
    <w:p>
      <w:pPr>
        <w:pStyle w:val="BodyText"/>
      </w:pPr>
      <w:r>
        <w:t xml:space="preserve">This strategic report examines the economic potential of advanced manufacturing in the Greater Toronto Area. It identifies mechatronics as a key enabler of Industry 4.0, focusing on automation, smart factories, and integrated systems. The document outlines partnerships between Toronto-based industries and educational institutions to foster innovation in mechatronic systems, emphasizing the region's commitment to technological leadership.</w:t>
      </w:r>
    </w:p>
    <w:p>
      <w:pPr>
        <w:pStyle w:val="BodyText"/>
      </w:pPr>
      <w:r>
        <w:t xml:space="preserve">This source provides a macroeconomic perspective, illustrating how the role of the Mechatronics Engineer fits into Toronto’s broader economic strategy. It is valuable for understanding future trends and investment areas.</w:t>
      </w:r>
    </w:p>
    <w:bookmarkEnd w:id="21"/>
    <w:bookmarkStart w:id="22" w:name="technical-applications-and-innovation"/>
    <w:p>
      <w:pPr>
        <w:pStyle w:val="Heading2"/>
      </w:pPr>
      <w:r>
        <w:t xml:space="preserve">Technical Applications and Innovation</w:t>
      </w:r>
    </w:p>
    <w:p>
      <w:pPr>
        <w:pStyle w:val="FirstParagraph"/>
      </w:pPr>
      <w:r>
        <w:t xml:space="preserve">Society of Manufacturing Engineers (SME) Canada. (2022).</w:t>
      </w:r>
      <w:r>
        <w:t xml:space="preserve"> </w:t>
      </w:r>
      <w:r>
        <w:rPr>
          <w:iCs/>
          <w:i/>
        </w:rPr>
        <w:t xml:space="preserve">Automation and Robotics in Canadian Manufacturing</w:t>
      </w:r>
      <w:r>
        <w:t xml:space="preserve">. Toronto: SME Canada.</w:t>
      </w:r>
    </w:p>
    <w:p>
      <w:pPr>
        <w:pStyle w:val="BodyText"/>
      </w:pPr>
      <w:r>
        <w:t xml:space="preserve">This publication explores the integration of robotics and automation in Canadian manufacturing plants, with a significant focus on Ontario. It details how mechatronics engineers design and maintain complex systems that combine mechanical structures, sensors, and control algorithms. The text includes case studies from Toronto-area facilities, demonstrating practical applications in automotive assembly and electronics production.</w:t>
      </w:r>
    </w:p>
    <w:p>
      <w:pPr>
        <w:pStyle w:val="BodyText"/>
      </w:pPr>
      <w:r>
        <w:t xml:space="preserve">Excellent for understanding the day-to-day technical responsibilities of a mechatronics engineer in Toronto. It bridges the gap between theoretical knowledge and industrial application.</w:t>
      </w:r>
    </w:p>
    <w:p>
      <w:pPr>
        <w:pStyle w:val="BodyText"/>
      </w:pPr>
      <w:r>
        <w:t xml:space="preserve">University of Toronto. (2023).</w:t>
      </w:r>
      <w:r>
        <w:t xml:space="preserve"> </w:t>
      </w:r>
      <w:r>
        <w:rPr>
          <w:iCs/>
          <w:i/>
        </w:rPr>
        <w:t xml:space="preserve">Department of Mechanical and Industrial Engineering: Mechatronics Research Group</w:t>
      </w:r>
      <w:r>
        <w:t xml:space="preserve">. Retrieved from https://www.mie.utoronto.ca</w:t>
      </w:r>
    </w:p>
    <w:p>
      <w:pPr>
        <w:pStyle w:val="BodyText"/>
      </w:pPr>
      <w:r>
        <w:t xml:space="preserve">This academic resource highlights cutting-edge research in mechatronics conducted at one of Canada’s leading universities. It covers topics such as autonomous vehicles, medical robotics, and smart infrastructure. The research group’s work often collaborates with Toronto-based tech firms, showcasing the symbiotic relationship between academia and industry in the region.</w:t>
      </w:r>
    </w:p>
    <w:p>
      <w:pPr>
        <w:pStyle w:val="BodyText"/>
      </w:pPr>
      <w:r>
        <w:t xml:space="preserve">This source is vital for understanding the innovative edge of the field in Toronto. It demonstrates how mechatronics engineers contribute to solving complex urban and industrial challenges in Canada.</w:t>
      </w:r>
    </w:p>
    <w:bookmarkEnd w:id="22"/>
    <w:bookmarkStart w:id="23" w:name="education-and-professional-development"/>
    <w:p>
      <w:pPr>
        <w:pStyle w:val="Heading2"/>
      </w:pPr>
      <w:r>
        <w:t xml:space="preserve">Education and Professional Development</w:t>
      </w:r>
    </w:p>
    <w:p>
      <w:pPr>
        <w:pStyle w:val="FirstParagraph"/>
      </w:pPr>
      <w:r>
        <w:t xml:space="preserve">Toronto Metropolitan University (TMU). (2023).</w:t>
      </w:r>
      <w:r>
        <w:t xml:space="preserve"> </w:t>
      </w:r>
      <w:r>
        <w:rPr>
          <w:iCs/>
          <w:i/>
        </w:rPr>
        <w:t xml:space="preserve">Faculty of Engineering and Applied Science: Mechatronics Engineering Program</w:t>
      </w:r>
      <w:r>
        <w:t xml:space="preserve">. Toronto: TMU.</w:t>
      </w:r>
    </w:p>
    <w:p>
      <w:pPr>
        <w:pStyle w:val="BodyText"/>
      </w:pPr>
      <w:r>
        <w:t xml:space="preserve">This program overview details the curriculum for mechatronics engineering at TMU, formerly Ryerson University. It emphasizes a hands-on, industry-integrated approach, including co-op placements with Toronto companies. The curriculum covers control systems, embedded software, and mechanical design, preparing students for the specific demands of the local job market.</w:t>
      </w:r>
    </w:p>
    <w:p>
      <w:pPr>
        <w:pStyle w:val="BodyText"/>
      </w:pPr>
      <w:r>
        <w:t xml:space="preserve">This is a key resource for prospective students or professionals seeking to upskill. It reflects the practical, industry-aligned education necessary to succeed as a mechatronics engineer in Toronto.</w:t>
      </w:r>
    </w:p>
    <w:p>
      <w:pPr>
        <w:pStyle w:val="BodyText"/>
      </w:pPr>
      <w:r>
        <w:t xml:space="preserve">Canadian Society for Mechanical Engineering (CSME). (2023).</w:t>
      </w:r>
      <w:r>
        <w:t xml:space="preserve"> </w:t>
      </w:r>
      <w:r>
        <w:rPr>
          <w:iCs/>
          <w:i/>
        </w:rPr>
        <w:t xml:space="preserve">Professional Development for Multidisciplinary Engineers</w:t>
      </w:r>
      <w:r>
        <w:t xml:space="preserve">. Ottawa: CSME.</w:t>
      </w:r>
    </w:p>
    <w:p>
      <w:pPr>
        <w:pStyle w:val="BodyText"/>
      </w:pPr>
      <w:r>
        <w:t xml:space="preserve">This guide offers resources for continuous professional development (CPD) for engineers in Canada. It addresses the unique challenges faced by mechatronics engineers, who must stay current in multiple disciplines. The document lists conferences, workshops, and online courses available to professionals in Toronto, helping them maintain their P.Eng. status and technical relevance.</w:t>
      </w:r>
    </w:p>
    <w:p>
      <w:pPr>
        <w:pStyle w:val="BodyText"/>
      </w:pPr>
      <w:r>
        <w:t xml:space="preserve">Important for long-term career planning. It ensures that mechatronics engineers in Toronto can adapt to rapid technological changes and maintain their professional standing.</w:t>
      </w:r>
    </w:p>
    <w:p>
      <w:pPr>
        <w:pStyle w:val="BodyText"/>
      </w:pPr>
      <w:r>
        <w:rPr>
          <w:bCs/>
          <w:b/>
        </w:rPr>
        <w:t xml:space="preserve">Conclusion:</w:t>
      </w:r>
      <w:r>
        <w:t xml:space="preserve"> </w:t>
      </w:r>
      <w:r>
        <w:t xml:space="preserve">This annotated bibliography demonstrates that the role of the Mechatronics Engineer in Toronto, Canada, is dynamic, highly regulated, and in strong demand. The sources collectively highlight the importance of professional licensure, the robust industrial ecosystem, and the continuous need for innovation. For anyone entering or advancing in this field in Toronto, these resources provide a comprehensive foundation for success.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Toronto, Canada</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