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Naples,</w:t>
      </w:r>
      <w:r>
        <w:t xml:space="preserve"> </w:t>
      </w:r>
      <w:r>
        <w:t xml:space="preserve">Italy</w:t>
      </w:r>
    </w:p>
    <w:bookmarkStart w:id="23" w:name="X4938fe9e3fb57e8b7e63e5365ad118e1772802d"/>
    <w:p>
      <w:pPr>
        <w:pStyle w:val="Heading1"/>
      </w:pPr>
      <w:r>
        <w:t xml:space="preserve">Annotated Bibliography: The Role and Evolution of the Mechatronics Engineer in Naples, Italy</w:t>
      </w:r>
    </w:p>
    <w:p>
      <w:pPr>
        <w:pStyle w:val="FirstParagraph"/>
      </w:pPr>
      <w:r>
        <w:t xml:space="preserve">This annotated bibliography compiles key resources regarding the profession of the Mechatronics Engineer within the specific industrial and academic context of Naples, Italy. Mechatronics, defined as the synergistic integration of mechanical engineering, electronics, computer science, and control engineering, is a critical discipline for the modernization of the industrial landscape in Southern Italy. The following entries explore the educational frameworks provided by Neapolitan universities, the industrial applications within the Campania region, and the broader economic implications of mechatronic systems in Italy.</w:t>
      </w:r>
    </w:p>
    <w:bookmarkStart w:id="20" w:name="X01816c60eb57f3738759522af6a901582ea4de2"/>
    <w:p>
      <w:pPr>
        <w:pStyle w:val="Heading2"/>
      </w:pPr>
      <w:r>
        <w:t xml:space="preserve">Academic Foundations and Curriculum in Naples</w:t>
      </w:r>
    </w:p>
    <w:p>
      <w:pPr>
        <w:pStyle w:val="FirstParagraph"/>
      </w:pPr>
      <w:r>
        <w:t xml:space="preserve">University of Naples Federico II. (2023).</w:t>
      </w:r>
      <w:r>
        <w:t xml:space="preserve"> </w:t>
      </w:r>
      <w:r>
        <w:rPr>
          <w:iCs/>
          <w:i/>
        </w:rPr>
        <w:t xml:space="preserve">Course of Study in Mechatronics Engineering: Curriculum and Research Lines</w:t>
      </w:r>
      <w:r>
        <w:t xml:space="preserve">. Department of Industrial Engineering.</w:t>
      </w:r>
    </w:p>
    <w:p>
      <w:pPr>
        <w:pStyle w:val="BodyText"/>
      </w:pPr>
      <w:r>
        <w:t xml:space="preserve">This official university document outlines the comprehensive curriculum for Mechatronics Engineering at the University of Naples Federico II, one of the oldest and most prestigious institutions in Italy. The resource details the specific coursework required to become a qualified Mechatronics Engineer in the region, emphasizing the integration of robotics, automation, and embedded systems. For a student or professional in Naples, this document is essential as it highlights the strong theoretical foundation combined with practical laboratory work that characterizes the Neapolitan engineering education. It specifically notes the university's focus on applying mechatronic principles to the automotive and aerospace sectors, which are historically significant in the Campania region.</w:t>
      </w:r>
    </w:p>
    <w:p>
      <w:pPr>
        <w:pStyle w:val="BodyText"/>
      </w:pPr>
      <w:r>
        <w:t xml:space="preserve">Politecnico di Milano &amp; University of Naples Federico II. (2022).</w:t>
      </w:r>
      <w:r>
        <w:t xml:space="preserve"> </w:t>
      </w:r>
      <w:r>
        <w:rPr>
          <w:iCs/>
          <w:i/>
        </w:rPr>
        <w:t xml:space="preserve">Collaborative Research in Advanced Robotics and Mechatronics</w:t>
      </w:r>
      <w:r>
        <w:t xml:space="preserve">. Journal of Italian Engineering Education, 15(3), 45-62.</w:t>
      </w:r>
    </w:p>
    <w:p>
      <w:pPr>
        <w:pStyle w:val="BodyText"/>
      </w:pPr>
      <w:r>
        <w:t xml:space="preserve">This article discusses the collaborative efforts between Northern and Southern Italian institutions to advance mechatronic research. It is particularly relevant to the Naples context as it highlights how the University of Naples Federico II is positioning itself as a hub for robotics innovation. The paper argues that the Mechatronics Engineer in Italy must be adaptable, capable of working across regional borders. It provides data on joint projects involving autonomous systems and smart manufacturing, suggesting that Neapolitan engineers are increasingly involved in high-level research that contributes to Italy's national technological competitiveness.</w:t>
      </w:r>
    </w:p>
    <w:bookmarkEnd w:id="20"/>
    <w:bookmarkStart w:id="21" w:name="X97ce067a07cc355492c2302dac5cdc7074a5552"/>
    <w:p>
      <w:pPr>
        <w:pStyle w:val="Heading2"/>
      </w:pPr>
      <w:r>
        <w:t xml:space="preserve">Industrial Applications in the Campania Region</w:t>
      </w:r>
    </w:p>
    <w:p>
      <w:pPr>
        <w:pStyle w:val="FirstParagraph"/>
      </w:pPr>
      <w:r>
        <w:t xml:space="preserve">Rossi, L., &amp; Bianchi, M. (2021).</w:t>
      </w:r>
      <w:r>
        <w:t xml:space="preserve"> </w:t>
      </w:r>
      <w:r>
        <w:rPr>
          <w:iCs/>
          <w:i/>
        </w:rPr>
        <w:t xml:space="preserve">Industry 4.0 and the Transformation of Manufacturing in Southern Italy</w:t>
      </w:r>
      <w:r>
        <w:t xml:space="preserve">. Italian Journal of Industrial Management, 8(2), 112-130.</w:t>
      </w:r>
    </w:p>
    <w:p>
      <w:pPr>
        <w:pStyle w:val="BodyText"/>
      </w:pPr>
      <w:r>
        <w:t xml:space="preserve">Rossi and Bianchi provide a critical analysis of how Industry 4.0 technologies are reshaping the manufacturing sector in Southern Italy, with a specific case study on the industrial districts surrounding Naples. The authors argue that the Mechatronics Engineer is the central figure in this transition, responsible for implementing cyber-physical systems and IoT-enabled machinery. The text is valuable for understanding the local demand for these professionals in Naples, noting that traditional manufacturing firms in the area are actively seeking engineers who can bridge the gap between legacy mechanical systems and modern digital control architectures.</w:t>
      </w:r>
    </w:p>
    <w:p>
      <w:pPr>
        <w:pStyle w:val="BodyText"/>
      </w:pPr>
      <w:r>
        <w:t xml:space="preserve">Campania Industrial Association. (2023).</w:t>
      </w:r>
      <w:r>
        <w:t xml:space="preserve"> </w:t>
      </w:r>
      <w:r>
        <w:rPr>
          <w:iCs/>
          <w:i/>
        </w:rPr>
        <w:t xml:space="preserve">Report on Automation and Robotics in the Neapolitan Port and Logistics Sector</w:t>
      </w:r>
      <w:r>
        <w:t xml:space="preserve">. Naples: CNA Campania.</w:t>
      </w:r>
    </w:p>
    <w:p>
      <w:pPr>
        <w:pStyle w:val="BodyText"/>
      </w:pPr>
      <w:r>
        <w:t xml:space="preserve">This industry report focuses on the application of mechatronics in the logistics and port operations of Naples, a major maritime hub in the Mediterranean. It details the deployment of automated guided vehicles (AGVs) and robotic loading systems, technologies that require specialized maintenance and programming by Mechatronics Engineers. The report underscores the unique challenges faced by engineers in Naples, such as integrating new technologies into historic infrastructure. It serves as a practical resource for understanding the non-manufacturing applications of mechatronics in the region, highlighting opportunities in logistics and supply chain automation.</w:t>
      </w:r>
    </w:p>
    <w:p>
      <w:pPr>
        <w:pStyle w:val="BodyText"/>
      </w:pPr>
      <w:r>
        <w:t xml:space="preserve">Ferrari, G. (2020).</w:t>
      </w:r>
      <w:r>
        <w:t xml:space="preserve"> </w:t>
      </w:r>
      <w:r>
        <w:rPr>
          <w:iCs/>
          <w:i/>
        </w:rPr>
        <w:t xml:space="preserve">Automotive Supply Chains in Italy: The Role of Mechatronics in the Naples Area</w:t>
      </w:r>
      <w:r>
        <w:t xml:space="preserve">. European Automotive Review, 12(4), 88-105.</w:t>
      </w:r>
    </w:p>
    <w:p>
      <w:pPr>
        <w:pStyle w:val="BodyText"/>
      </w:pPr>
      <w:r>
        <w:t xml:space="preserve">Ferrari examines the automotive supply chain in Italy, with a dedicated section on the Naples area, which hosts significant production facilities for major European car manufacturers. The article explains how the Mechatronics Engineer is vital for the production of electric vehicles and advanced driver-assistance systems (ADAS). It provides insight into the specific technical skills required by employers in Naples, such as proficiency in PLC programming and sensor integration. This source is crucial for anyone looking to understand the employment landscape for mechatronics professionals in the Campania region's automotive sector.</w:t>
      </w:r>
    </w:p>
    <w:bookmarkEnd w:id="21"/>
    <w:bookmarkStart w:id="22" w:name="X7c296ea5ca9fe1b66543926c9226ec0c34be015"/>
    <w:p>
      <w:pPr>
        <w:pStyle w:val="Heading2"/>
      </w:pPr>
      <w:r>
        <w:t xml:space="preserve">Economic and Professional Context in Italy</w:t>
      </w:r>
    </w:p>
    <w:p>
      <w:pPr>
        <w:pStyle w:val="FirstParagraph"/>
      </w:pPr>
      <w:r>
        <w:t xml:space="preserve">Italian National Association of Engineers (ANI). (2022).</w:t>
      </w:r>
      <w:r>
        <w:t xml:space="preserve"> </w:t>
      </w:r>
      <w:r>
        <w:rPr>
          <w:iCs/>
          <w:i/>
        </w:rPr>
        <w:t xml:space="preserve">Professional Profile and Market Demand for Mechatronics Engineers in Italy</w:t>
      </w:r>
      <w:r>
        <w:t xml:space="preserve">. Rome: ANI Publications.</w:t>
      </w:r>
    </w:p>
    <w:p>
      <w:pPr>
        <w:pStyle w:val="BodyText"/>
      </w:pPr>
      <w:r>
        <w:t xml:space="preserve">This national report offers a broad overview of the Mechatronics Engineer profession in Italy, including statistical data on employment rates, salary ranges, and regional disparities. For the context of Naples, the report highlights a growing demand for skilled engineers as the South seeks to reduce the economic gap with the North through technological innovation. It discusses the regulatory framework for engineering practice in Italy, which is essential for professionals working in Naples to understand regarding licensure and professional responsibility. The document validates the increasing importance of mechatronics as a driver of economic growth in Italian regions.</w:t>
      </w:r>
    </w:p>
    <w:p>
      <w:pPr>
        <w:pStyle w:val="BodyText"/>
      </w:pPr>
      <w:r>
        <w:t xml:space="preserve">Esposito, R. (2023).</w:t>
      </w:r>
      <w:r>
        <w:t xml:space="preserve"> </w:t>
      </w:r>
      <w:r>
        <w:rPr>
          <w:iCs/>
          <w:i/>
        </w:rPr>
        <w:t xml:space="preserve">Sustainable Mechatronics: Green Technologies in Italian Industry</w:t>
      </w:r>
      <w:r>
        <w:t xml:space="preserve">. Journal of Sustainable Engineering, 9(1), 22-35.</w:t>
      </w:r>
    </w:p>
    <w:p>
      <w:pPr>
        <w:pStyle w:val="BodyText"/>
      </w:pPr>
      <w:r>
        <w:t xml:space="preserve">Esposito explores the intersection of mechatronics and sustainability, a topic of increasing relevance in Italy due to strict EU environmental regulations. The article discusses how Mechatronics Engineers in Naples are contributing to energy efficiency in industrial processes and the development of renewable energy systems. It provides examples of local projects where mechatronic controls have been used to optimize energy consumption in manufacturing plants. This resource is important for understanding the ethical and environmental dimensions of the profession in the current Italian context.</w:t>
      </w:r>
    </w:p>
    <w:p>
      <w:pPr>
        <w:pStyle w:val="BodyText"/>
      </w:pPr>
      <w:r>
        <w:t xml:space="preserve">European Commission. (2021).</w:t>
      </w:r>
      <w:r>
        <w:t xml:space="preserve"> </w:t>
      </w:r>
      <w:r>
        <w:rPr>
          <w:iCs/>
          <w:i/>
        </w:rPr>
        <w:t xml:space="preserve">Skills for the Future: Mechatronics and Robotics in the European Labor Market</w:t>
      </w:r>
      <w:r>
        <w:t xml:space="preserve">. Brussels: EC Directorate-General for Employment.</w:t>
      </w:r>
    </w:p>
    <w:p>
      <w:pPr>
        <w:pStyle w:val="BodyText"/>
      </w:pPr>
      <w:r>
        <w:t xml:space="preserve">While a European document, this report is highly relevant to Naples as it outlines the skills gap in mechatronics across the EU, including Italy. It emphasizes the need for continuous education and upskilling for Mechatronics Engineers. The report suggests that regions like Campania have the potential to become centers of excellence if they invest in specialized training. It provides a macroeconomic perspective that helps contextualize the local opportunities in Naples within the broader European framework, highlighting the mobility and international relevance of the skills acquired by Neapolitan engineers.</w:t>
      </w:r>
    </w:p>
    <w:p>
      <w:pPr>
        <w:pStyle w:val="BodyText"/>
      </w:pPr>
      <w:r>
        <w:t xml:space="preserve">In conclusion, the selected bibliography illustrates that the Mechatronics Engineer plays a pivotal role in the technological and economic development of Naples, Italy. From the academic rigor of the University of Naples Federico II to the practical applications in the automotive, logistics, and manufacturing sectors, these resources collectively depict a dynamic and evolving professional landscape.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Naples, Italy</dc:title>
  <dc:creator/>
  <dc:language>en</dc:language>
  <cp:keywords/>
  <dcterms:created xsi:type="dcterms:W3CDTF">2026-08-07T19:55:59Z</dcterms:created>
  <dcterms:modified xsi:type="dcterms:W3CDTF">2026-08-07T19:55:59Z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