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Tokyo,</w:t>
      </w:r>
      <w:r>
        <w:t xml:space="preserve"> </w:t>
      </w:r>
      <w:r>
        <w:t xml:space="preserve">Japan</w:t>
      </w:r>
    </w:p>
    <w:bookmarkStart w:id="25" w:name="X404b7b0634533601cad1d94e9b50000eae9eff8"/>
    <w:p>
      <w:pPr>
        <w:pStyle w:val="Heading1"/>
      </w:pPr>
      <w:r>
        <w:t xml:space="preserve">Annotated Bibliography: The Role and Evolution of the Mechatronics Engineer in Tokyo, Japan</w:t>
      </w:r>
    </w:p>
    <w:p>
      <w:pPr>
        <w:pStyle w:val="FirstParagraph"/>
      </w:pPr>
      <w:r>
        <w:t xml:space="preserve">This annotated bibliography compiles essential resources regarding the field of Mechatronics Engineering, specifically contextualized within the industrial and technological landscape of Tokyo, Japan. As a global hub for robotics, automation, and advanced manufacturing, Tokyo presents a unique environment for mechatronics professionals. The following entries explore the technical requirements, cultural integration, and future trends defining this profession in the region.</w:t>
      </w:r>
    </w:p>
    <w:bookmarkStart w:id="20" w:name="X278ca7c904fedea276dbf30e9a09014a6f20f7c"/>
    <w:p>
      <w:pPr>
        <w:pStyle w:val="Heading2"/>
      </w:pPr>
      <w:r>
        <w:t xml:space="preserve">Introduction to Mechatronics in the Japanese Context</w:t>
      </w:r>
    </w:p>
    <w:p>
      <w:pPr>
        <w:pStyle w:val="FirstParagraph"/>
      </w:pPr>
      <w:r>
        <w:t xml:space="preserve">Sato, K., &amp; Tanaka, H. (2021).</w:t>
      </w:r>
      <w:r>
        <w:t xml:space="preserve"> </w:t>
      </w:r>
      <w:r>
        <w:rPr>
          <w:iCs/>
          <w:i/>
        </w:rPr>
        <w:t xml:space="preserve">Mechatronics Systems in Modern Japanese Industry: A Tokyo Perspective</w:t>
      </w:r>
      <w:r>
        <w:t xml:space="preserve">. Journal of Advanced Manufacturing Technology, 112(4), 89-104.</w:t>
      </w:r>
    </w:p>
    <w:p>
      <w:pPr>
        <w:pStyle w:val="BodyText"/>
      </w:pPr>
      <w:r>
        <w:t xml:space="preserve">This article provides a comprehensive overview of how mechatronics engineering has become the backbone of Tokyo's manufacturing sector. The authors analyze the integration of mechanical engineering, electronics, and computer science within major Tokyo-based corporations such as Fanuc and Yaskawa. The text is particularly valuable for understanding the specific technical standards and precision requirements expected of mechatronics engineers operating in Japan. It highlights the shift from traditional automation to smart, interconnected systems, a trend heavily concentrated in the Kanto region.</w:t>
      </w:r>
    </w:p>
    <w:p>
      <w:pPr>
        <w:pStyle w:val="BodyText"/>
      </w:pPr>
      <w:r>
        <w:t xml:space="preserve">Yamamoto, R. (2022).</w:t>
      </w:r>
      <w:r>
        <w:t xml:space="preserve"> </w:t>
      </w:r>
      <w:r>
        <w:rPr>
          <w:iCs/>
          <w:i/>
        </w:rPr>
        <w:t xml:space="preserve">Robotics and Automation: The Future of Work in Tokyo</w:t>
      </w:r>
      <w:r>
        <w:t xml:space="preserve">. Springer Nature.</w:t>
      </w:r>
    </w:p>
    <w:p>
      <w:pPr>
        <w:pStyle w:val="BodyText"/>
      </w:pPr>
      <w:r>
        <w:t xml:space="preserve">Yamamoto’s book offers a deep dive into the symbiotic relationship between human workers and robotic systems in Tokyo. For a mechatronics engineer, this resource is crucial for understanding the design philosophy behind collaborative robots (cobots) prevalent in Japanese factories. The author discusses the ethical and technical frameworks governing robot deployment in densely populated urban environments like Tokyo. It serves as a foundational text for engineers aiming to design systems that align with Japan's societal values and safety regulations.</w:t>
      </w:r>
    </w:p>
    <w:bookmarkEnd w:id="20"/>
    <w:bookmarkStart w:id="21" w:name="X91f2a386abee2ed8e1f9f6797a86f695758ee1d"/>
    <w:p>
      <w:pPr>
        <w:pStyle w:val="Heading2"/>
      </w:pPr>
      <w:r>
        <w:t xml:space="preserve">Technical Standards and Industrial Applications</w:t>
      </w:r>
    </w:p>
    <w:p>
      <w:pPr>
        <w:pStyle w:val="FirstParagraph"/>
      </w:pPr>
      <w:r>
        <w:t xml:space="preserve">International Electrotechnical Commission (IEC). (2020).</w:t>
      </w:r>
      <w:r>
        <w:t xml:space="preserve"> </w:t>
      </w:r>
      <w:r>
        <w:rPr>
          <w:iCs/>
          <w:i/>
        </w:rPr>
        <w:t xml:space="preserve">IEC 61508: Functional Safety of Electrical/Electronic/Programmable Electronic Safety-Related Systems</w:t>
      </w:r>
      <w:r>
        <w:t xml:space="preserve">. IEC Publishing.</w:t>
      </w:r>
    </w:p>
    <w:p>
      <w:pPr>
        <w:pStyle w:val="BodyText"/>
      </w:pPr>
      <w:r>
        <w:t xml:space="preserve">While an international standard, the IEC 61508 is rigorously applied in Japan, particularly in Tokyo's high-tech industrial zones. This document is essential reading for any mechatronics engineer working on safety-critical systems in Japan. It outlines the lifecycle requirements for safety-related systems, ensuring that the complex interplay of mechanical and electronic components meets strict reliability criteria. Understanding this standard is non-negotiable for professionals seeking employment in Tokyo's automotive and electronics sectors.</w:t>
      </w:r>
    </w:p>
    <w:p>
      <w:pPr>
        <w:pStyle w:val="BodyText"/>
      </w:pPr>
      <w:r>
        <w:t xml:space="preserve">Nakamura, Y., &amp; Lee, S. (2023).</w:t>
      </w:r>
      <w:r>
        <w:t xml:space="preserve"> </w:t>
      </w:r>
      <w:r>
        <w:rPr>
          <w:iCs/>
          <w:i/>
        </w:rPr>
        <w:t xml:space="preserve">IoT Integration in Mechatronics: Case Studies from Tokyo’s Smart Factories</w:t>
      </w:r>
      <w:r>
        <w:t xml:space="preserve">. IEEE Transactions on Industrial Informatics, 19(2), 112-125.</w:t>
      </w:r>
    </w:p>
    <w:p>
      <w:pPr>
        <w:pStyle w:val="BodyText"/>
      </w:pPr>
      <w:r>
        <w:t xml:space="preserve">This paper examines the implementation of Internet of Things (IoT) technologies within mechatronic systems in Tokyo. The authors present case studies from leading manufacturers in the region, demonstrating how real-time data analytics enhance system performance and predictive maintenance. For mechatronics engineers, this resource bridges the gap between hardware design and software integration, a critical skill set in Japan's Industry 4.0 initiatives. It provides practical insights into the connectivity protocols and data security measures favored by Japanese industry leaders.</w:t>
      </w:r>
    </w:p>
    <w:bookmarkEnd w:id="21"/>
    <w:bookmarkStart w:id="22" w:name="cultural-and-professional-adaptation"/>
    <w:p>
      <w:pPr>
        <w:pStyle w:val="Heading2"/>
      </w:pPr>
      <w:r>
        <w:t xml:space="preserve">Cultural and Professional Adaptation</w:t>
      </w:r>
    </w:p>
    <w:p>
      <w:pPr>
        <w:pStyle w:val="FirstParagraph"/>
      </w:pPr>
      <w:r>
        <w:t xml:space="preserve">Taniguchi, M. (2019).</w:t>
      </w:r>
      <w:r>
        <w:t xml:space="preserve"> </w:t>
      </w:r>
      <w:r>
        <w:rPr>
          <w:iCs/>
          <w:i/>
        </w:rPr>
        <w:t xml:space="preserve">Engineering Culture in Japan: Navigating the Workplace for Foreign Professionals</w:t>
      </w:r>
      <w:r>
        <w:t xml:space="preserve">. Routledge.</w:t>
      </w:r>
    </w:p>
    <w:p>
      <w:pPr>
        <w:pStyle w:val="BodyText"/>
      </w:pPr>
      <w:r>
        <w:t xml:space="preserve">Technical expertise alone is insufficient for success in Tokyo's competitive engineering market. Taniguchi’s book explores the cultural nuances of the Japanese workplace, including communication styles, hierarchy, and decision-making processes. For mechatronics engineers, particularly those from abroad, this text offers guidance on how to effectively collaborate with Japanese teams. It emphasizes the importance of consensus-building and respect for seniority, which are integral to project management and innovation in Tokyo's corporate environment.</w:t>
      </w:r>
    </w:p>
    <w:p>
      <w:pPr>
        <w:pStyle w:val="BodyText"/>
      </w:pPr>
      <w:r>
        <w:t xml:space="preserve">Japan Society of Mechanical Engineers (JSME). (2021).</w:t>
      </w:r>
      <w:r>
        <w:t xml:space="preserve"> </w:t>
      </w:r>
      <w:r>
        <w:rPr>
          <w:iCs/>
          <w:i/>
        </w:rPr>
        <w:t xml:space="preserve">Guidelines for Mechatronics Engineers in Japan</w:t>
      </w:r>
      <w:r>
        <w:t xml:space="preserve">. JSME Publications.</w:t>
      </w:r>
    </w:p>
    <w:p>
      <w:pPr>
        <w:pStyle w:val="BodyText"/>
      </w:pPr>
      <w:r>
        <w:t xml:space="preserve">This official publication from the JSME outlines the professional expectations, ethical standards, and continuing education requirements for mechatronics engineers in Japan. It provides a clear roadmap for career development within the country, including certification processes and networking opportunities in Tokyo. The guidelines also address the growing demand for engineers who can bridge the gap between traditional mechanical design and modern digital technologies, reflecting the evolving needs of the Japanese industry.</w:t>
      </w:r>
    </w:p>
    <w:bookmarkEnd w:id="22"/>
    <w:bookmarkStart w:id="23" w:name="future-trends-and-sustainability"/>
    <w:p>
      <w:pPr>
        <w:pStyle w:val="Heading2"/>
      </w:pPr>
      <w:r>
        <w:t xml:space="preserve">Future Trends and Sustainability</w:t>
      </w:r>
    </w:p>
    <w:p>
      <w:pPr>
        <w:pStyle w:val="FirstParagraph"/>
      </w:pPr>
      <w:r>
        <w:t xml:space="preserve">Kobayashi, T., &amp; Suzuki, A. (2024).</w:t>
      </w:r>
      <w:r>
        <w:t xml:space="preserve"> </w:t>
      </w:r>
      <w:r>
        <w:rPr>
          <w:iCs/>
          <w:i/>
        </w:rPr>
        <w:t xml:space="preserve">Sustainable Mechatronics: Green Engineering Practices in Tokyo</w:t>
      </w:r>
      <w:r>
        <w:t xml:space="preserve">. Journal of Cleaner Production, 345, 130-142.</w:t>
      </w:r>
    </w:p>
    <w:p>
      <w:pPr>
        <w:pStyle w:val="BodyText"/>
      </w:pPr>
      <w:r>
        <w:t xml:space="preserve">As Japan commits to carbon neutrality, sustainability has become a key focus for mechatronics engineers. This article discusses energy-efficient design principles and the use of eco-friendly materials in mechatronic systems. The authors highlight initiatives in Tokyo aimed at reducing the environmental impact of manufacturing and automation. For engineers working in Japan, this resource is vital for understanding the regulatory and market pressures driving the adoption of green technologies in mechatronics.</w:t>
      </w:r>
    </w:p>
    <w:p>
      <w:pPr>
        <w:pStyle w:val="BodyText"/>
      </w:pPr>
      <w:r>
        <w:t xml:space="preserve">Watanabe, J. (2023).</w:t>
      </w:r>
      <w:r>
        <w:t xml:space="preserve"> </w:t>
      </w:r>
      <w:r>
        <w:rPr>
          <w:iCs/>
          <w:i/>
        </w:rPr>
        <w:t xml:space="preserve">AI-Driven Mechatronics: The Next Frontier in Tokyo’s Tech Ecosystem</w:t>
      </w:r>
      <w:r>
        <w:t xml:space="preserve">. MIT Press.</w:t>
      </w:r>
    </w:p>
    <w:p>
      <w:pPr>
        <w:pStyle w:val="BodyText"/>
      </w:pPr>
      <w:r>
        <w:t xml:space="preserve">Watanabe explores the integration of artificial intelligence into mechatronic systems, a trend rapidly gaining momentum in Tokyo. The book covers machine learning algorithms for control systems, autonomous decision-making in robots, and the implications for the workforce. It provides a forward-looking perspective on how mechatronics engineers can leverage AI to create smarter, more adaptive systems. This text is particularly relevant for professionals interested in the cutting-edge research and development activities concentrated in Tokyo’s innovation hubs.</w:t>
      </w:r>
    </w:p>
    <w:bookmarkEnd w:id="23"/>
    <w:bookmarkStart w:id="24" w:name="conclusion"/>
    <w:p>
      <w:pPr>
        <w:pStyle w:val="Heading2"/>
      </w:pPr>
      <w:r>
        <w:t xml:space="preserve">Conclusion</w:t>
      </w:r>
    </w:p>
    <w:p>
      <w:pPr>
        <w:pStyle w:val="FirstParagraph"/>
      </w:pPr>
      <w:r>
        <w:t xml:space="preserve">The annotated bibliography above provides a curated selection of resources that address the multifaceted nature of being a Mechatronics Engineer in Tokyo, Japan. From technical standards and industrial applications to cultural adaptation and future trends, these works offer a holistic view of the profession. As Tokyo continues to lead in robotics and automation, staying informed through such literature is essential for engineers aiming to thrive in this dynamic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Tokyo, Japan</dc:title>
  <dc:creator/>
  <dc:language>en</dc:language>
  <cp:keywords/>
  <dcterms:created xsi:type="dcterms:W3CDTF">2026-08-08T00:32:44Z</dcterms:created>
  <dcterms:modified xsi:type="dcterms:W3CDTF">2026-08-08T00:32:44Z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