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Kathmandu,</w:t>
      </w:r>
      <w:r>
        <w:t xml:space="preserve"> </w:t>
      </w:r>
      <w:r>
        <w:t xml:space="preserve">Nepal</w:t>
      </w:r>
    </w:p>
    <w:bookmarkStart w:id="21" w:name="annotated-bibliography"/>
    <w:p>
      <w:pPr>
        <w:pStyle w:val="Heading1"/>
      </w:pPr>
      <w:r>
        <w:t xml:space="preserve">Annotated Bibliography</w:t>
      </w:r>
    </w:p>
    <w:bookmarkStart w:id="20" w:name="X422e95ad7ab26cf68b3b1e0964c4be4dc4a013c"/>
    <w:p>
      <w:pPr>
        <w:pStyle w:val="Heading2"/>
      </w:pPr>
      <w:r>
        <w:t xml:space="preserve">Mechatronics Engineering in the Kathmandu Valley, Nepal</w:t>
      </w:r>
    </w:p>
    <w:p>
      <w:pPr>
        <w:pStyle w:val="FirstParagraph"/>
      </w:pPr>
      <w:r>
        <w:t xml:space="preserve">Prepared for Technical Reference and Academic Research</w:t>
      </w:r>
    </w:p>
    <w:bookmarkEnd w:id="20"/>
    <w:bookmarkEnd w:id="21"/>
    <w:p>
      <w:pPr>
        <w:pStyle w:val="BodyText"/>
      </w:pPr>
      <w:r>
        <w:t xml:space="preserve">This annotated bibliography compiles essential resources regarding the role, scope, and educational requirements of a</w:t>
      </w:r>
      <w:r>
        <w:t xml:space="preserve"> </w:t>
      </w:r>
      <w:r>
        <w:rPr>
          <w:bCs/>
          <w:b/>
        </w:rPr>
        <w:t xml:space="preserve">Mechatronics Engineer</w:t>
      </w:r>
      <w:r>
        <w:t xml:space="preserve"> </w:t>
      </w:r>
      <w:r>
        <w:t xml:space="preserve">within the specific context of</w:t>
      </w:r>
      <w:r>
        <w:t xml:space="preserve"> </w:t>
      </w:r>
      <w:r>
        <w:rPr>
          <w:bCs/>
          <w:b/>
        </w:rPr>
        <w:t xml:space="preserve">Nepal Kathmandu</w:t>
      </w:r>
      <w:r>
        <w:t xml:space="preserve">. Mechatronics, an interdisciplinary branch of engineering that combines mechanical engineering, electronics, computer science, and control engineering, is increasingly vital for the industrial development of the Kathmandu Valley. The following entries provide a comprehensive overview of the technical skills required, the local industrial landscape, and the academic pathways available in Nepal for aspiring engineers.</w:t>
      </w:r>
    </w:p>
    <w:p>
      <w:pPr>
        <w:pStyle w:val="BodyText"/>
      </w:pPr>
      <w:r>
        <w:t xml:space="preserve"> </w:t>
      </w:r>
      <w:r>
        <w:t xml:space="preserve">1. Nepal Engineering Council. (2023).</w:t>
      </w:r>
      <w:r>
        <w:t xml:space="preserve"> </w:t>
      </w:r>
      <w:r>
        <w:rPr>
          <w:iCs/>
          <w:i/>
        </w:rPr>
        <w:t xml:space="preserve">Code of Professional Conduct and Practice for Engineers in Nepal</w:t>
      </w:r>
      <w:r>
        <w:t xml:space="preserve">. Kathmandu: NEC Publications.</w:t>
      </w:r>
      <w:r>
        <w:t xml:space="preserve"> </w:t>
      </w:r>
    </w:p>
    <w:p>
      <w:pPr>
        <w:pStyle w:val="BodyText"/>
      </w:pPr>
      <w:r>
        <w:t xml:space="preserve">This official document from the Nepal Engineering Council (NEC) outlines the legal and ethical framework governing engineering practice in the country. For a Mechatronics Engineer in Kathmandu, this text is critical for understanding licensure requirements, professional responsibilities, and safety standards. It details the specific competencies required for registration, ensuring that engineers working on automated systems or industrial robotics in the valley adhere to national regulations. This source is foundational for any professional seeking to practice legally in Nepal.</w:t>
      </w:r>
    </w:p>
    <w:p>
      <w:pPr>
        <w:pStyle w:val="BodyText"/>
      </w:pPr>
      <w:r>
        <w:t xml:space="preserve"> </w:t>
      </w:r>
      <w:r>
        <w:t xml:space="preserve">2. Institute of Engineering, Tribhuvan University. (2022).</w:t>
      </w:r>
      <w:r>
        <w:t xml:space="preserve"> </w:t>
      </w:r>
      <w:r>
        <w:rPr>
          <w:iCs/>
          <w:i/>
        </w:rPr>
        <w:t xml:space="preserve">Curriculum for Bachelor of Engineering in Mechatronics</w:t>
      </w:r>
      <w:r>
        <w:t xml:space="preserve">. Pulchowk Campus, Lalitpur.</w:t>
      </w:r>
      <w:r>
        <w:t xml:space="preserve"> </w:t>
      </w:r>
    </w:p>
    <w:p>
      <w:pPr>
        <w:pStyle w:val="BodyText"/>
      </w:pPr>
      <w:r>
        <w:t xml:space="preserve">This curriculum document provides a detailed breakdown of the academic requirements for becoming a Mechatronics Engineer in Nepal. It covers core subjects such as control systems, embedded systems, fluid mechanics, and robotics. For students and educators in Kathmandu, this text serves as the primary guide for technical preparation. It highlights the theoretical foundation necessary to tackle local engineering challenges, such as designing automated irrigation systems or optimizing manufacturing processes in local industries.</w:t>
      </w:r>
    </w:p>
    <w:p>
      <w:pPr>
        <w:pStyle w:val="BodyText"/>
      </w:pPr>
      <w:r>
        <w:t xml:space="preserve"> </w:t>
      </w:r>
      <w:r>
        <w:t xml:space="preserve">3. Sharma, R., &amp; Thapa, K. (2021). "Industrial Automation Trends in the Kathmandu Valley: A Case Study of Manufacturing Sectors."</w:t>
      </w:r>
      <w:r>
        <w:t xml:space="preserve"> </w:t>
      </w:r>
      <w:r>
        <w:rPr>
          <w:iCs/>
          <w:i/>
        </w:rPr>
        <w:t xml:space="preserve">Nepal Journal of Science and Technology</w:t>
      </w:r>
      <w:r>
        <w:t xml:space="preserve">, 22(1), 45-58.</w:t>
      </w:r>
      <w:r>
        <w:t xml:space="preserve"> </w:t>
      </w:r>
    </w:p>
    <w:p>
      <w:pPr>
        <w:pStyle w:val="BodyText"/>
      </w:pPr>
      <w:r>
        <w:t xml:space="preserve">This peer-reviewed article analyzes the current state of industrial automation in the Kathmandu Valley. It specifically examines how small and medium enterprises (SMEs) are integrating mechatronic solutions to improve efficiency. The authors discuss the demand for engineers who can bridge the gap between traditional mechanical operations and modern electronic controls. This resource is highly relevant for understanding the practical job market and the specific technical needs of industries in Nepal.</w:t>
      </w:r>
    </w:p>
    <w:p>
      <w:pPr>
        <w:pStyle w:val="BodyText"/>
      </w:pPr>
      <w:r>
        <w:t xml:space="preserve"> </w:t>
      </w:r>
      <w:r>
        <w:t xml:space="preserve">4. Ministry of Industry, Commerce and Supplies. (2020).</w:t>
      </w:r>
      <w:r>
        <w:t xml:space="preserve"> </w:t>
      </w:r>
      <w:r>
        <w:rPr>
          <w:iCs/>
          <w:i/>
        </w:rPr>
        <w:t xml:space="preserve">National Industrial Policy of Nepal</w:t>
      </w:r>
      <w:r>
        <w:t xml:space="preserve">. Government of Nepal, Kathmandu.</w:t>
      </w:r>
      <w:r>
        <w:t xml:space="preserve"> </w:t>
      </w:r>
    </w:p>
    <w:p>
      <w:pPr>
        <w:pStyle w:val="BodyText"/>
      </w:pPr>
      <w:r>
        <w:t xml:space="preserve">This policy document outlines the government's strategic vision for industrial growth in Nepal. It emphasizes the need for technological modernization and the adoption of Industry 4.0 principles. For a Mechatronics Engineer, this text provides insight into future opportunities in sectors such as hydropower automation, textile manufacturing, and food processing in the Kathmandu region. It highlights the importance of innovation and technical expertise in driving the national economy.</w:t>
      </w:r>
    </w:p>
    <w:p>
      <w:pPr>
        <w:pStyle w:val="BodyText"/>
      </w:pPr>
      <w:r>
        <w:t xml:space="preserve"> </w:t>
      </w:r>
      <w:r>
        <w:t xml:space="preserve">5. Gurung, S. (2019).</w:t>
      </w:r>
      <w:r>
        <w:t xml:space="preserve"> </w:t>
      </w:r>
      <w:r>
        <w:rPr>
          <w:iCs/>
          <w:i/>
        </w:rPr>
        <w:t xml:space="preserve">Embedded Systems and IoT Applications in Developing Economies: A Nepalese Perspective</w:t>
      </w:r>
      <w:r>
        <w:t xml:space="preserve">. Kathmandu: Technical Publications Nepal.</w:t>
      </w:r>
      <w:r>
        <w:t xml:space="preserve"> </w:t>
      </w:r>
    </w:p>
    <w:p>
      <w:pPr>
        <w:pStyle w:val="BodyText"/>
      </w:pPr>
      <w:r>
        <w:t xml:space="preserve">This book explores the application of Internet of Things (IoT) and embedded systems in the context of developing nations, with a specific focus on Nepal. It provides practical examples of how Mechatronics Engineers in Kathmandu can utilize low-cost sensors and microcontrollers to solve local problems, such as traffic management and energy monitoring. The text is valuable for understanding how global mechatronic concepts can be adapted to the economic and infrastructural realities of Nepal.</w:t>
      </w:r>
    </w:p>
    <w:p>
      <w:pPr>
        <w:pStyle w:val="BodyText"/>
      </w:pPr>
      <w:r>
        <w:t xml:space="preserve"> </w:t>
      </w:r>
      <w:r>
        <w:t xml:space="preserve">6. Central Department of Mechanical Engineering, Tribhuvan University. (2023).</w:t>
      </w:r>
      <w:r>
        <w:t xml:space="preserve"> </w:t>
      </w:r>
      <w:r>
        <w:rPr>
          <w:iCs/>
          <w:i/>
        </w:rPr>
        <w:t xml:space="preserve">Research Report: Robotics and Automation in Nepalese Education</w:t>
      </w:r>
      <w:r>
        <w:t xml:space="preserve">. Kathmandu.</w:t>
      </w:r>
      <w:r>
        <w:t xml:space="preserve"> </w:t>
      </w:r>
    </w:p>
    <w:p>
      <w:pPr>
        <w:pStyle w:val="BodyText"/>
      </w:pPr>
      <w:r>
        <w:t xml:space="preserve">This report discusses the integration of robotics and automation into the educational curriculum in Nepal. It highlights the growing interest among students in Kathmandu towards mechatronics and the need for updated laboratory facilities. The document is useful for educators and policymakers looking to enhance technical education. It also underscores the importance of hands-on training for Mechatronics Engineers to remain competitive in the global market while serving local needs.</w:t>
      </w:r>
    </w:p>
    <w:p>
      <w:pPr>
        <w:pStyle w:val="BodyText"/>
      </w:pPr>
      <w:r>
        <w:t xml:space="preserve"> </w:t>
      </w:r>
      <w:r>
        <w:t xml:space="preserve">7. World Bank. (2022).</w:t>
      </w:r>
      <w:r>
        <w:t xml:space="preserve"> </w:t>
      </w:r>
      <w:r>
        <w:rPr>
          <w:iCs/>
          <w:i/>
        </w:rPr>
        <w:t xml:space="preserve">Nepal Economic Update: Investing in Skills for the Future</w:t>
      </w:r>
      <w:r>
        <w:t xml:space="preserve">. Washington, DC: World Bank Group.</w:t>
      </w:r>
      <w:r>
        <w:t xml:space="preserve"> </w:t>
      </w:r>
    </w:p>
    <w:p>
      <w:pPr>
        <w:pStyle w:val="BodyText"/>
      </w:pPr>
      <w:r>
        <w:t xml:space="preserve">This economic report assesses the skills gap in Nepal's workforce, with a particular focus on technical and vocational education. It identifies mechatronics and advanced manufacturing as key areas for investment. For a Mechatronics Engineer in Kathmandu, this document provides a macroeconomic perspective on career prospects and the importance of continuous professional development. It emphasizes the role of skilled engineers in attracting foreign investment and boosting local productivity.</w:t>
      </w:r>
    </w:p>
    <w:p>
      <w:pPr>
        <w:pStyle w:val="BodyText"/>
      </w:pPr>
      <w:r>
        <w:t xml:space="preserve"> </w:t>
      </w:r>
      <w:r>
        <w:t xml:space="preserve">8. Nepal Association of Engineers. (2021).</w:t>
      </w:r>
      <w:r>
        <w:t xml:space="preserve"> </w:t>
      </w:r>
      <w:r>
        <w:rPr>
          <w:iCs/>
          <w:i/>
        </w:rPr>
        <w:t xml:space="preserve">Annual Report: Challenges and Opportunities for Engineers in Nepal</w:t>
      </w:r>
      <w:r>
        <w:t xml:space="preserve">. Kathmandu.</w:t>
      </w:r>
      <w:r>
        <w:t xml:space="preserve"> </w:t>
      </w:r>
    </w:p>
    <w:p>
      <w:pPr>
        <w:pStyle w:val="BodyText"/>
      </w:pPr>
      <w:r>
        <w:t xml:space="preserve">This annual report provides a comprehensive overview of the challenges faced by engineers in Nepal, including infrastructure limitations and regulatory hurdles. It also highlights emerging opportunities in renewable energy and smart city projects in the Kathmandu Valley. For a Mechatronics Engineer, this text offers practical insights into the professional landscape, including networking opportunities and collaborative projects. It is an essential resource for understanding the broader context of engineering practice in Nepal.</w:t>
      </w:r>
    </w:p>
    <w:p>
      <w:pPr>
        <w:pStyle w:val="BodyText"/>
      </w:pPr>
      <w:r>
        <w:t xml:space="preserve">© 2023 Annotated Bibliography on Mechatronics Engineering in Nepal. All rights reserved.</w:t>
      </w:r>
      <w:r>
        <w:br/>
      </w:r>
      <w:r>
        <w:t xml:space="preserve">This document is intended for educational and informational purposes only.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Kathmandu, Nepal</dc:title>
  <dc:creator/>
  <dc:language>en</dc:language>
  <cp:keywords/>
  <dcterms:created xsi:type="dcterms:W3CDTF">2026-08-07T23:00:09Z</dcterms:created>
  <dcterms:modified xsi:type="dcterms:W3CDTF">2026-08-07T23:00:09Z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