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aaf2aa36c5f710031e501f970589cbbe4656449"/>
    <w:p>
      <w:pPr>
        <w:pStyle w:val="Heading1"/>
      </w:pPr>
      <w:r>
        <w:t xml:space="preserve">Annotated Bibliography: The Role and Scope of the Mechatronics Engineer in Auckland, New Zealand</w:t>
      </w:r>
    </w:p>
    <w:p>
      <w:pPr>
        <w:pStyle w:val="FirstParagraph"/>
      </w:pPr>
      <w:r>
        <w:t xml:space="preserve">This annotated bibliography compiles key resources regarding the profession of the Mechatronics Engineer within the specific context of Auckland, New Zealand. It covers educational pathways, industry applications, regulatory standards, and economic impacts relevant to the region.</w:t>
      </w:r>
    </w:p>
    <w:bookmarkStart w:id="20" w:name="introduction"/>
    <w:p>
      <w:pPr>
        <w:pStyle w:val="Heading2"/>
      </w:pPr>
      <w:r>
        <w:t xml:space="preserve">Introduction</w:t>
      </w:r>
    </w:p>
    <w:p>
      <w:pPr>
        <w:pStyle w:val="FirstParagraph"/>
      </w:pPr>
      <w:r>
        <w:t xml:space="preserve">Mechatronics engineering is a multidisciplinary field combining mechanical engineering, electronics, computer science, and control engineering. In Auckland, New Zealand's largest city and economic hub, this profession is critical to the advancement of manufacturing, agriculture technology (AgriTech), and renewable energy sectors. The following sources provide a comprehensive overview of the landscape for Mechatronics Engineers operating in this jurisdiction.</w:t>
      </w:r>
    </w:p>
    <w:bookmarkEnd w:id="20"/>
    <w:bookmarkStart w:id="21" w:name="bibliographic-entries"/>
    <w:p>
      <w:pPr>
        <w:pStyle w:val="Heading2"/>
      </w:pPr>
      <w:r>
        <w:t xml:space="preserve">Bibliographic Entries</w:t>
      </w:r>
    </w:p>
    <w:p>
      <w:pPr>
        <w:pStyle w:val="FirstParagraph"/>
      </w:pPr>
      <w:r>
        <w:t xml:space="preserve">Engineering New Zealand. (2023).</w:t>
      </w:r>
      <w:r>
        <w:t xml:space="preserve"> </w:t>
      </w:r>
      <w:r>
        <w:rPr>
          <w:iCs/>
          <w:i/>
        </w:rPr>
        <w:t xml:space="preserve">Engineering Competency Standards: Mechatronics and Control Engineering</w:t>
      </w:r>
      <w:r>
        <w:t xml:space="preserve">. Wellington: Engineering New Zealand.</w:t>
      </w:r>
    </w:p>
    <w:p>
      <w:pPr>
        <w:pStyle w:val="BodyText"/>
      </w:pPr>
      <w:r>
        <w:t xml:space="preserve">This document is the definitive regulatory framework for engineering practice in New Zealand. It outlines the specific competencies required for a Mechatronics Engineer to achieve Chartered Professional Engineer (CPEng) status. For professionals in Auckland, this resource is essential as it defines the legal and ethical boundaries of practice. It details the integration of mechanical systems with electronic control, a core requirement for roles in Auckland's high-tech manufacturing sector. The standards ensure that engineers working on critical infrastructure in the Auckland region meet national safety and quality benchmarks.</w:t>
      </w:r>
    </w:p>
    <w:p>
      <w:pPr>
        <w:pStyle w:val="BodyText"/>
      </w:pPr>
      <w:r>
        <w:t xml:space="preserve">Auckland University of Technology (AUT). (2024).</w:t>
      </w:r>
      <w:r>
        <w:t xml:space="preserve"> </w:t>
      </w:r>
      <w:r>
        <w:rPr>
          <w:iCs/>
          <w:i/>
        </w:rPr>
        <w:t xml:space="preserve">Course Guide: Bachelor of Engineering (Honours) in Mechatronics</w:t>
      </w:r>
      <w:r>
        <w:t xml:space="preserve">. Auckland: AUT Press.</w:t>
      </w:r>
    </w:p>
    <w:p>
      <w:pPr>
        <w:pStyle w:val="BodyText"/>
      </w:pPr>
      <w:r>
        <w:t xml:space="preserve">As one of the primary institutions in Auckland offering specialized mechatronics training, AUT's course guide provides insight into the academic foundation required for the role. The curriculum emphasizes practical application, robotics, and embedded systems, which are highly sought after by Auckland employers. This source is valuable for understanding the local talent pipeline and the specific technical skills—such as PLC programming and sensor integration—that Auckland-based Mechatronics Engineers are expected to possess upon graduation.</w:t>
      </w:r>
    </w:p>
    <w:p>
      <w:pPr>
        <w:pStyle w:val="BodyText"/>
      </w:pPr>
      <w:r>
        <w:t xml:space="preserve">Stats NZ. (2023).</w:t>
      </w:r>
      <w:r>
        <w:t xml:space="preserve"> </w:t>
      </w:r>
      <w:r>
        <w:rPr>
          <w:iCs/>
          <w:i/>
        </w:rPr>
        <w:t xml:space="preserve">Occupational Projections: Engineering Professionals in the Auckland Region</w:t>
      </w:r>
      <w:r>
        <w:t xml:space="preserve">. Wellington: Statistics New Zealand.</w:t>
      </w:r>
    </w:p>
    <w:p>
      <w:pPr>
        <w:pStyle w:val="BodyText"/>
      </w:pPr>
      <w:r>
        <w:t xml:space="preserve">This statistical report offers data-driven insights into the labor market for engineers in Auckland. It highlights a growing demand for multidisciplinary engineers, specifically those with mechatronics expertise, due to the automation of local industries. The report indicates that Auckland hosts the highest concentration of engineering firms in New Zealand, making it the primary market for Mechatronics Engineers. The data supports the argument that the role is not only stable but expanding, particularly in sectors involving automated logistics and smart city infrastructure development in the Auckland metropolitan area.</w:t>
      </w:r>
    </w:p>
    <w:p>
      <w:pPr>
        <w:pStyle w:val="BodyText"/>
      </w:pPr>
      <w:r>
        <w:t xml:space="preserve">New Zealand Institute of Mechanical Engineers (NZIMechE). (2022).</w:t>
      </w:r>
      <w:r>
        <w:t xml:space="preserve"> </w:t>
      </w:r>
      <w:r>
        <w:rPr>
          <w:iCs/>
          <w:i/>
        </w:rPr>
        <w:t xml:space="preserve">Automation and Robotics in New Zealand Manufacturing</w:t>
      </w:r>
      <w:r>
        <w:t xml:space="preserve">. Auckland: NZIMechE Publications.</w:t>
      </w:r>
    </w:p>
    <w:p>
      <w:pPr>
        <w:pStyle w:val="BodyText"/>
      </w:pPr>
      <w:r>
        <w:t xml:space="preserve">This publication explores the intersection of mechanical engineering and automation within New Zealand's industrial base, with a significant focus on Auckland's manufacturing hubs. It discusses how Mechatronics Engineers are pivotal in upgrading legacy machinery to Industry 4.0 standards. The text provides case studies of Auckland-based companies utilizing mechatronic solutions to improve efficiency. It is a crucial resource for understanding the practical, day-to-day challenges and opportunities faced by Mechatronics Engineers in the local industrial environment.</w:t>
      </w:r>
    </w:p>
    <w:p>
      <w:pPr>
        <w:pStyle w:val="BodyText"/>
      </w:pPr>
      <w:r>
        <w:t xml:space="preserve">University of Auckland. (2023).</w:t>
      </w:r>
      <w:r>
        <w:t xml:space="preserve"> </w:t>
      </w:r>
      <w:r>
        <w:rPr>
          <w:iCs/>
          <w:i/>
        </w:rPr>
        <w:t xml:space="preserve">Research Output: Smart Systems and Control Engineering</w:t>
      </w:r>
      <w:r>
        <w:t xml:space="preserve">. Auckland: University of Auckland Press.</w:t>
      </w:r>
    </w:p>
    <w:p>
      <w:pPr>
        <w:pStyle w:val="BodyText"/>
      </w:pPr>
      <w:r>
        <w:t xml:space="preserve">This collection of research papers highlights the cutting-edge work being conducted in Auckland regarding control systems and smart technologies. For the Mechatronics Engineer, this source represents the frontier of the profession in New Zealand. It covers topics such as autonomous vehicles and precision agriculture, both of which are relevant to the Auckland region's economic goals. The research demonstrates how local engineers are contributing to global advancements in mechatronics, reinforcing Auckland's status as a center for innovation in New Zealand.</w:t>
      </w:r>
    </w:p>
    <w:p>
      <w:pPr>
        <w:pStyle w:val="BodyText"/>
      </w:pPr>
      <w:r>
        <w:t xml:space="preserve">New Zealand Government. (2023).</w:t>
      </w:r>
      <w:r>
        <w:t xml:space="preserve"> </w:t>
      </w:r>
      <w:r>
        <w:rPr>
          <w:iCs/>
          <w:i/>
        </w:rPr>
        <w:t xml:space="preserve">Green Growth Strategy: Technology and Innovation</w:t>
      </w:r>
      <w:r>
        <w:t xml:space="preserve">. Wellington: Ministry of Business, Innovation and Employment.</w:t>
      </w:r>
    </w:p>
    <w:p>
      <w:pPr>
        <w:pStyle w:val="BodyText"/>
      </w:pPr>
      <w:r>
        <w:t xml:space="preserve">While a national policy document, this strategy has profound implications for Mechatronics Engineers in Auckland. It outlines the government's push for renewable energy and sustainable technology, sectors where mechatronics is vital. Auckland, being the center for many cleantech startups, relies on engineers who can design efficient energy systems and automated environmental controls. This source helps contextualize the Mechatronics Engineer's role within New Zealand's broader environmental and economic objectives.</w:t>
      </w:r>
    </w:p>
    <w:p>
      <w:pPr>
        <w:pStyle w:val="BodyText"/>
      </w:pPr>
      <w:r>
        <w:t xml:space="preserve">Engineers Australia &amp; Engineering New Zealand. (2021).</w:t>
      </w:r>
      <w:r>
        <w:t xml:space="preserve"> </w:t>
      </w:r>
      <w:r>
        <w:rPr>
          <w:iCs/>
          <w:i/>
        </w:rPr>
        <w:t xml:space="preserve">Washington Accord: Mutual Recognition of Engineering Qualifications</w:t>
      </w:r>
      <w:r>
        <w:t xml:space="preserve">. Sydney/Wellington: Joint Secretariat.</w:t>
      </w:r>
    </w:p>
    <w:p>
      <w:pPr>
        <w:pStyle w:val="BodyText"/>
      </w:pPr>
      <w:r>
        <w:t xml:space="preserve">This agreement is critical for Mechatronics Engineers in Auckland who may have international qualifications or aspirations. It ensures that engineering degrees from signatory countries are recognized in New Zealand. For Auckland, a multicultural hub with a diverse workforce, this document facilitates the integration of international talent into the local mechatronics sector. It guarantees that the standards of practice for Mechatronics Engineers in Auckland are aligned with global best practices.</w:t>
      </w:r>
    </w:p>
    <w:p>
      <w:pPr>
        <w:pStyle w:val="BodyText"/>
      </w:pPr>
      <w:r>
        <w:t xml:space="preserve">Auckland Council. (2022).</w:t>
      </w:r>
      <w:r>
        <w:t xml:space="preserve"> </w:t>
      </w:r>
      <w:r>
        <w:rPr>
          <w:iCs/>
          <w:i/>
        </w:rPr>
        <w:t xml:space="preserve">Long Term Plan: Infrastructure and Technology</w:t>
      </w:r>
      <w:r>
        <w:t xml:space="preserve">. Auckland: Auckland Council.</w:t>
      </w:r>
    </w:p>
    <w:p>
      <w:pPr>
        <w:pStyle w:val="BodyText"/>
      </w:pPr>
      <w:r>
        <w:t xml:space="preserve">This municipal document details the infrastructure projects planned for the Auckland region. It highlights the need for smart infrastructure, including automated traffic management systems and intelligent water networks. These projects require the expertise of Mechatronics Engineers to design and maintain complex electromechanical systems. The document serves as a practical roadmap for engineers seeking employment in the public sector or with contractors working on major Auckland infrastructure developments.</w:t>
      </w:r>
    </w:p>
    <w:bookmarkEnd w:id="21"/>
    <w:bookmarkStart w:id="22" w:name="conclusion"/>
    <w:p>
      <w:pPr>
        <w:pStyle w:val="Heading2"/>
      </w:pPr>
      <w:r>
        <w:t xml:space="preserve">Conclusion</w:t>
      </w:r>
    </w:p>
    <w:p>
      <w:pPr>
        <w:pStyle w:val="FirstParagraph"/>
      </w:pPr>
      <w:r>
        <w:t xml:space="preserve">The selected sources collectively illustrate that the Mechatronics Engineer plays a vital role in Auckland, New Zealand. From regulatory compliance and academic preparation to industrial application and public infrastructure, the profession is deeply embedded in the region's economic and technological fabric. These resources provide a solid foundation for understanding the opportunities and responsibilities associated with this career path in Auckland.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Auckland, New Zealand</dc:title>
  <dc:creator/>
  <dc:language>en</dc:language>
  <cp:keywords/>
  <dcterms:created xsi:type="dcterms:W3CDTF">2026-08-07T10:54:17Z</dcterms:created>
  <dcterms:modified xsi:type="dcterms:W3CDTF">2026-08-07T10:54:17Z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